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53CDA0" w14:textId="2FDD91E5" w:rsidR="001E41F3" w:rsidRDefault="001E41F3">
      <w:pPr>
        <w:pStyle w:val="CRCoverPage"/>
        <w:tabs>
          <w:tab w:val="right" w:pos="9639"/>
        </w:tabs>
        <w:spacing w:after="0"/>
        <w:rPr>
          <w:b/>
          <w:i/>
          <w:noProof/>
          <w:sz w:val="28"/>
        </w:rPr>
      </w:pPr>
      <w:r>
        <w:rPr>
          <w:b/>
          <w:noProof/>
          <w:sz w:val="24"/>
        </w:rPr>
        <w:t>3GPP TSG-</w:t>
      </w:r>
      <w:r w:rsidR="00281F4A">
        <w:rPr>
          <w:b/>
          <w:noProof/>
          <w:sz w:val="24"/>
        </w:rPr>
        <w:t>RAN</w:t>
      </w:r>
      <w:r w:rsidR="00C66BA2">
        <w:rPr>
          <w:b/>
          <w:noProof/>
          <w:sz w:val="24"/>
        </w:rPr>
        <w:t xml:space="preserve"> </w:t>
      </w:r>
      <w:r w:rsidR="00281F4A">
        <w:rPr>
          <w:b/>
          <w:noProof/>
          <w:sz w:val="24"/>
        </w:rPr>
        <w:t xml:space="preserve">WG4 </w:t>
      </w:r>
      <w:r>
        <w:rPr>
          <w:b/>
          <w:noProof/>
          <w:sz w:val="24"/>
        </w:rPr>
        <w:t>Meeting #</w:t>
      </w:r>
      <w:r w:rsidR="00281F4A">
        <w:rPr>
          <w:b/>
          <w:noProof/>
          <w:sz w:val="24"/>
        </w:rPr>
        <w:t>9</w:t>
      </w:r>
      <w:r w:rsidR="000A3E4B">
        <w:rPr>
          <w:b/>
          <w:noProof/>
          <w:sz w:val="24"/>
        </w:rPr>
        <w:t>6</w:t>
      </w:r>
      <w:r w:rsidR="00CF5354">
        <w:rPr>
          <w:b/>
          <w:noProof/>
          <w:sz w:val="24"/>
        </w:rPr>
        <w:t>-</w:t>
      </w:r>
      <w:r w:rsidR="00603B1C">
        <w:rPr>
          <w:b/>
          <w:noProof/>
          <w:sz w:val="24"/>
        </w:rPr>
        <w:t>e</w:t>
      </w:r>
      <w:r>
        <w:rPr>
          <w:b/>
          <w:i/>
          <w:noProof/>
          <w:sz w:val="28"/>
        </w:rPr>
        <w:tab/>
      </w:r>
      <w:r w:rsidR="00BA1647" w:rsidRPr="00BA1647">
        <w:rPr>
          <w:b/>
          <w:i/>
          <w:noProof/>
          <w:sz w:val="28"/>
        </w:rPr>
        <w:t>R4-20</w:t>
      </w:r>
      <w:r w:rsidR="007C7398">
        <w:rPr>
          <w:b/>
          <w:i/>
          <w:noProof/>
          <w:sz w:val="28"/>
        </w:rPr>
        <w:t>10705</w:t>
      </w:r>
      <w:r w:rsidR="000A3E4B">
        <w:rPr>
          <w:b/>
          <w:i/>
          <w:noProof/>
          <w:sz w:val="28"/>
        </w:rPr>
        <w:t>xxxx</w:t>
      </w:r>
    </w:p>
    <w:p w14:paraId="2553CDA1" w14:textId="3B4B15D4" w:rsidR="00CF5354" w:rsidRDefault="00CF5354" w:rsidP="00CF5354">
      <w:pPr>
        <w:pStyle w:val="CRCoverPage"/>
        <w:outlineLvl w:val="0"/>
        <w:rPr>
          <w:b/>
          <w:noProof/>
          <w:sz w:val="24"/>
        </w:rPr>
      </w:pPr>
      <w:r>
        <w:rPr>
          <w:rFonts w:hint="eastAsia"/>
          <w:b/>
          <w:noProof/>
          <w:sz w:val="24"/>
          <w:lang w:eastAsia="zh-CN"/>
        </w:rPr>
        <w:t>Elec</w:t>
      </w:r>
      <w:r>
        <w:rPr>
          <w:b/>
          <w:noProof/>
          <w:sz w:val="24"/>
        </w:rPr>
        <w:t xml:space="preserve">tronic Meeting, </w:t>
      </w:r>
      <w:r w:rsidR="000A3E4B">
        <w:rPr>
          <w:b/>
          <w:noProof/>
          <w:sz w:val="24"/>
        </w:rPr>
        <w:t>17</w:t>
      </w:r>
      <w:r w:rsidR="003137F8">
        <w:rPr>
          <w:b/>
          <w:noProof/>
          <w:sz w:val="24"/>
        </w:rPr>
        <w:t xml:space="preserve"> </w:t>
      </w:r>
      <w:r>
        <w:rPr>
          <w:b/>
          <w:noProof/>
          <w:sz w:val="24"/>
        </w:rPr>
        <w:t xml:space="preserve">– </w:t>
      </w:r>
      <w:r w:rsidR="000A3E4B">
        <w:rPr>
          <w:b/>
          <w:noProof/>
          <w:sz w:val="24"/>
        </w:rPr>
        <w:t>28</w:t>
      </w:r>
      <w:r w:rsidR="003137F8">
        <w:rPr>
          <w:b/>
          <w:noProof/>
          <w:sz w:val="24"/>
        </w:rPr>
        <w:t xml:space="preserve"> </w:t>
      </w:r>
      <w:r w:rsidR="000A3E4B">
        <w:rPr>
          <w:b/>
          <w:noProof/>
          <w:sz w:val="24"/>
        </w:rPr>
        <w:t>Aug.,</w:t>
      </w:r>
      <w:r w:rsidR="003137F8">
        <w:rPr>
          <w:b/>
          <w:noProof/>
          <w:sz w:val="24"/>
        </w:rPr>
        <w:t xml:space="preserve"> </w:t>
      </w:r>
      <w:r>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53CDA3" w14:textId="77777777" w:rsidTr="00547111">
        <w:tc>
          <w:tcPr>
            <w:tcW w:w="9641" w:type="dxa"/>
            <w:gridSpan w:val="9"/>
            <w:tcBorders>
              <w:top w:val="single" w:sz="4" w:space="0" w:color="auto"/>
              <w:left w:val="single" w:sz="4" w:space="0" w:color="auto"/>
              <w:right w:val="single" w:sz="4" w:space="0" w:color="auto"/>
            </w:tcBorders>
          </w:tcPr>
          <w:p w14:paraId="2553CDA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553CDA5" w14:textId="77777777" w:rsidTr="00547111">
        <w:tc>
          <w:tcPr>
            <w:tcW w:w="9641" w:type="dxa"/>
            <w:gridSpan w:val="9"/>
            <w:tcBorders>
              <w:left w:val="single" w:sz="4" w:space="0" w:color="auto"/>
              <w:right w:val="single" w:sz="4" w:space="0" w:color="auto"/>
            </w:tcBorders>
          </w:tcPr>
          <w:p w14:paraId="2553CDA4" w14:textId="77777777" w:rsidR="001E41F3" w:rsidRDefault="001E41F3">
            <w:pPr>
              <w:pStyle w:val="CRCoverPage"/>
              <w:spacing w:after="0"/>
              <w:jc w:val="center"/>
              <w:rPr>
                <w:noProof/>
              </w:rPr>
            </w:pPr>
            <w:r>
              <w:rPr>
                <w:b/>
                <w:noProof/>
                <w:sz w:val="32"/>
              </w:rPr>
              <w:t>CHANGE REQUEST</w:t>
            </w:r>
          </w:p>
        </w:tc>
      </w:tr>
      <w:tr w:rsidR="001E41F3" w14:paraId="2553CDA7" w14:textId="77777777" w:rsidTr="00547111">
        <w:tc>
          <w:tcPr>
            <w:tcW w:w="9641" w:type="dxa"/>
            <w:gridSpan w:val="9"/>
            <w:tcBorders>
              <w:left w:val="single" w:sz="4" w:space="0" w:color="auto"/>
              <w:right w:val="single" w:sz="4" w:space="0" w:color="auto"/>
            </w:tcBorders>
          </w:tcPr>
          <w:p w14:paraId="2553CDA6" w14:textId="77777777" w:rsidR="001E41F3" w:rsidRDefault="001E41F3">
            <w:pPr>
              <w:pStyle w:val="CRCoverPage"/>
              <w:spacing w:after="0"/>
              <w:rPr>
                <w:noProof/>
                <w:sz w:val="8"/>
                <w:szCs w:val="8"/>
              </w:rPr>
            </w:pPr>
          </w:p>
        </w:tc>
      </w:tr>
      <w:tr w:rsidR="001E41F3" w14:paraId="2553CDB1" w14:textId="77777777" w:rsidTr="00547111">
        <w:tc>
          <w:tcPr>
            <w:tcW w:w="142" w:type="dxa"/>
            <w:tcBorders>
              <w:left w:val="single" w:sz="4" w:space="0" w:color="auto"/>
            </w:tcBorders>
          </w:tcPr>
          <w:p w14:paraId="2553CDA8" w14:textId="77777777" w:rsidR="001E41F3" w:rsidRDefault="001E41F3">
            <w:pPr>
              <w:pStyle w:val="CRCoverPage"/>
              <w:spacing w:after="0"/>
              <w:jc w:val="right"/>
              <w:rPr>
                <w:noProof/>
              </w:rPr>
            </w:pPr>
          </w:p>
        </w:tc>
        <w:tc>
          <w:tcPr>
            <w:tcW w:w="1559" w:type="dxa"/>
            <w:shd w:val="pct30" w:color="FFFF00" w:fill="auto"/>
          </w:tcPr>
          <w:p w14:paraId="2553CDA9" w14:textId="4938432F" w:rsidR="001E41F3" w:rsidRPr="00410371" w:rsidRDefault="00281F4A" w:rsidP="00281F4A">
            <w:pPr>
              <w:pStyle w:val="CRCoverPage"/>
              <w:spacing w:after="0"/>
              <w:ind w:right="560"/>
              <w:rPr>
                <w:b/>
                <w:noProof/>
                <w:sz w:val="28"/>
              </w:rPr>
            </w:pPr>
            <w:r>
              <w:rPr>
                <w:b/>
                <w:noProof/>
                <w:sz w:val="28"/>
              </w:rPr>
              <w:t>3</w:t>
            </w:r>
            <w:r w:rsidR="004C63E1">
              <w:rPr>
                <w:b/>
                <w:noProof/>
                <w:sz w:val="28"/>
              </w:rPr>
              <w:t>8</w:t>
            </w:r>
            <w:r>
              <w:rPr>
                <w:b/>
                <w:noProof/>
                <w:sz w:val="28"/>
              </w:rPr>
              <w:t>.133</w:t>
            </w:r>
          </w:p>
        </w:tc>
        <w:tc>
          <w:tcPr>
            <w:tcW w:w="709" w:type="dxa"/>
          </w:tcPr>
          <w:p w14:paraId="2553CDA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53CDAB" w14:textId="5D7F2246" w:rsidR="001E41F3" w:rsidRPr="00410371" w:rsidRDefault="001E41F3" w:rsidP="00CF5354">
            <w:pPr>
              <w:pStyle w:val="CRCoverPage"/>
              <w:spacing w:after="0"/>
              <w:jc w:val="center"/>
              <w:rPr>
                <w:noProof/>
              </w:rPr>
            </w:pPr>
          </w:p>
        </w:tc>
        <w:tc>
          <w:tcPr>
            <w:tcW w:w="709" w:type="dxa"/>
          </w:tcPr>
          <w:p w14:paraId="2553CDA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553CDAD" w14:textId="7152C5A6" w:rsidR="001E41F3" w:rsidRPr="00410371" w:rsidRDefault="001E41F3" w:rsidP="00E13F3D">
            <w:pPr>
              <w:pStyle w:val="CRCoverPage"/>
              <w:spacing w:after="0"/>
              <w:jc w:val="center"/>
              <w:rPr>
                <w:b/>
                <w:noProof/>
              </w:rPr>
            </w:pPr>
          </w:p>
        </w:tc>
        <w:tc>
          <w:tcPr>
            <w:tcW w:w="2410" w:type="dxa"/>
          </w:tcPr>
          <w:p w14:paraId="2553CDA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53CDAF" w14:textId="758DD707" w:rsidR="001E41F3" w:rsidRPr="00410371" w:rsidRDefault="00975F35" w:rsidP="00CF5354">
            <w:pPr>
              <w:pStyle w:val="CRCoverPage"/>
              <w:spacing w:after="0"/>
              <w:jc w:val="center"/>
              <w:rPr>
                <w:noProof/>
                <w:sz w:val="28"/>
              </w:rPr>
            </w:pPr>
            <w:r>
              <w:rPr>
                <w:b/>
                <w:noProof/>
                <w:sz w:val="28"/>
              </w:rPr>
              <w:t>16</w:t>
            </w:r>
            <w:r w:rsidR="00281F4A">
              <w:rPr>
                <w:b/>
                <w:noProof/>
                <w:sz w:val="28"/>
              </w:rPr>
              <w:t>.</w:t>
            </w:r>
            <w:r w:rsidR="002F07FE">
              <w:rPr>
                <w:b/>
                <w:noProof/>
                <w:sz w:val="28"/>
              </w:rPr>
              <w:t>4</w:t>
            </w:r>
            <w:r w:rsidR="00281F4A">
              <w:rPr>
                <w:b/>
                <w:noProof/>
                <w:sz w:val="28"/>
              </w:rPr>
              <w:t>.0</w:t>
            </w:r>
          </w:p>
        </w:tc>
        <w:tc>
          <w:tcPr>
            <w:tcW w:w="143" w:type="dxa"/>
            <w:tcBorders>
              <w:right w:val="single" w:sz="4" w:space="0" w:color="auto"/>
            </w:tcBorders>
          </w:tcPr>
          <w:p w14:paraId="2553CDB0" w14:textId="77777777" w:rsidR="001E41F3" w:rsidRDefault="001E41F3">
            <w:pPr>
              <w:pStyle w:val="CRCoverPage"/>
              <w:spacing w:after="0"/>
              <w:rPr>
                <w:noProof/>
              </w:rPr>
            </w:pPr>
          </w:p>
        </w:tc>
      </w:tr>
      <w:tr w:rsidR="001E41F3" w14:paraId="2553CDB3" w14:textId="77777777" w:rsidTr="00547111">
        <w:tc>
          <w:tcPr>
            <w:tcW w:w="9641" w:type="dxa"/>
            <w:gridSpan w:val="9"/>
            <w:tcBorders>
              <w:left w:val="single" w:sz="4" w:space="0" w:color="auto"/>
              <w:right w:val="single" w:sz="4" w:space="0" w:color="auto"/>
            </w:tcBorders>
          </w:tcPr>
          <w:p w14:paraId="2553CDB2" w14:textId="77777777" w:rsidR="001E41F3" w:rsidRDefault="001E41F3">
            <w:pPr>
              <w:pStyle w:val="CRCoverPage"/>
              <w:spacing w:after="0"/>
              <w:rPr>
                <w:noProof/>
              </w:rPr>
            </w:pPr>
          </w:p>
        </w:tc>
      </w:tr>
      <w:tr w:rsidR="001E41F3" w14:paraId="2553CDB5" w14:textId="77777777" w:rsidTr="00547111">
        <w:tc>
          <w:tcPr>
            <w:tcW w:w="9641" w:type="dxa"/>
            <w:gridSpan w:val="9"/>
            <w:tcBorders>
              <w:top w:val="single" w:sz="4" w:space="0" w:color="auto"/>
            </w:tcBorders>
          </w:tcPr>
          <w:p w14:paraId="2553CD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553CDB7" w14:textId="77777777" w:rsidTr="00547111">
        <w:tc>
          <w:tcPr>
            <w:tcW w:w="9641" w:type="dxa"/>
            <w:gridSpan w:val="9"/>
          </w:tcPr>
          <w:p w14:paraId="2553CDB6" w14:textId="77777777" w:rsidR="001E41F3" w:rsidRDefault="001E41F3">
            <w:pPr>
              <w:pStyle w:val="CRCoverPage"/>
              <w:spacing w:after="0"/>
              <w:rPr>
                <w:noProof/>
                <w:sz w:val="8"/>
                <w:szCs w:val="8"/>
              </w:rPr>
            </w:pPr>
          </w:p>
        </w:tc>
      </w:tr>
    </w:tbl>
    <w:p w14:paraId="2553CDB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53CDC2" w14:textId="77777777" w:rsidTr="00A7671C">
        <w:tc>
          <w:tcPr>
            <w:tcW w:w="2835" w:type="dxa"/>
          </w:tcPr>
          <w:p w14:paraId="2553CD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53CD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53CD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53CD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3CDBD" w14:textId="77777777" w:rsidR="00F25D98" w:rsidRDefault="00281F4A" w:rsidP="001E41F3">
            <w:pPr>
              <w:pStyle w:val="CRCoverPage"/>
              <w:spacing w:after="0"/>
              <w:jc w:val="center"/>
              <w:rPr>
                <w:b/>
                <w:caps/>
                <w:noProof/>
              </w:rPr>
            </w:pPr>
            <w:r>
              <w:rPr>
                <w:b/>
                <w:caps/>
                <w:noProof/>
              </w:rPr>
              <w:t>x</w:t>
            </w:r>
          </w:p>
        </w:tc>
        <w:tc>
          <w:tcPr>
            <w:tcW w:w="2126" w:type="dxa"/>
          </w:tcPr>
          <w:p w14:paraId="2553CD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53CDBF" w14:textId="47DECD63" w:rsidR="00F25D98" w:rsidRDefault="00F25D98" w:rsidP="001E41F3">
            <w:pPr>
              <w:pStyle w:val="CRCoverPage"/>
              <w:spacing w:after="0"/>
              <w:jc w:val="center"/>
              <w:rPr>
                <w:b/>
                <w:caps/>
                <w:noProof/>
              </w:rPr>
            </w:pPr>
          </w:p>
        </w:tc>
        <w:tc>
          <w:tcPr>
            <w:tcW w:w="1418" w:type="dxa"/>
            <w:tcBorders>
              <w:left w:val="nil"/>
            </w:tcBorders>
          </w:tcPr>
          <w:p w14:paraId="2553CD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53CDC1" w14:textId="77777777" w:rsidR="00F25D98" w:rsidRDefault="00F25D98" w:rsidP="001E41F3">
            <w:pPr>
              <w:pStyle w:val="CRCoverPage"/>
              <w:spacing w:after="0"/>
              <w:jc w:val="center"/>
              <w:rPr>
                <w:b/>
                <w:bCs/>
                <w:caps/>
                <w:noProof/>
              </w:rPr>
            </w:pPr>
          </w:p>
        </w:tc>
      </w:tr>
    </w:tbl>
    <w:p w14:paraId="2553CDC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53CDC5" w14:textId="77777777" w:rsidTr="00547111">
        <w:tc>
          <w:tcPr>
            <w:tcW w:w="9640" w:type="dxa"/>
            <w:gridSpan w:val="11"/>
          </w:tcPr>
          <w:p w14:paraId="2553CDC4" w14:textId="77777777" w:rsidR="001E41F3" w:rsidRDefault="001E41F3">
            <w:pPr>
              <w:pStyle w:val="CRCoverPage"/>
              <w:spacing w:after="0"/>
              <w:rPr>
                <w:noProof/>
                <w:sz w:val="8"/>
                <w:szCs w:val="8"/>
              </w:rPr>
            </w:pPr>
          </w:p>
        </w:tc>
      </w:tr>
      <w:tr w:rsidR="001E41F3" w14:paraId="2553CDC8" w14:textId="77777777" w:rsidTr="00547111">
        <w:tc>
          <w:tcPr>
            <w:tcW w:w="1843" w:type="dxa"/>
            <w:tcBorders>
              <w:top w:val="single" w:sz="4" w:space="0" w:color="auto"/>
              <w:left w:val="single" w:sz="4" w:space="0" w:color="auto"/>
            </w:tcBorders>
          </w:tcPr>
          <w:p w14:paraId="2553CDC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3CDC7" w14:textId="573231EF" w:rsidR="001E41F3" w:rsidRDefault="00193E17" w:rsidP="001159F4">
            <w:pPr>
              <w:pStyle w:val="CRCoverPage"/>
              <w:spacing w:after="0"/>
              <w:rPr>
                <w:noProof/>
              </w:rPr>
            </w:pPr>
            <w:r>
              <w:t xml:space="preserve">CR on </w:t>
            </w:r>
            <w:r w:rsidR="00A2062E">
              <w:t xml:space="preserve">RRM </w:t>
            </w:r>
            <w:r w:rsidR="00326BB0">
              <w:t>M</w:t>
            </w:r>
            <w:r w:rsidR="00D93849">
              <w:t xml:space="preserve">easurement </w:t>
            </w:r>
            <w:r w:rsidR="00A2062E">
              <w:t xml:space="preserve">relaxation </w:t>
            </w:r>
            <w:r w:rsidR="00D93849">
              <w:t>requirements for UE</w:t>
            </w:r>
            <w:r w:rsidR="00A2062E">
              <w:t xml:space="preserve"> </w:t>
            </w:r>
            <w:r w:rsidR="00D93849">
              <w:t>power saving</w:t>
            </w:r>
            <w:r w:rsidR="001159F4">
              <w:t xml:space="preserve"> (TS 38.133)</w:t>
            </w:r>
          </w:p>
        </w:tc>
      </w:tr>
      <w:tr w:rsidR="001E41F3" w14:paraId="2553CDCB" w14:textId="77777777" w:rsidTr="00547111">
        <w:tc>
          <w:tcPr>
            <w:tcW w:w="1843" w:type="dxa"/>
            <w:tcBorders>
              <w:left w:val="single" w:sz="4" w:space="0" w:color="auto"/>
            </w:tcBorders>
          </w:tcPr>
          <w:p w14:paraId="2553CD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CA" w14:textId="77777777" w:rsidR="001E41F3" w:rsidRDefault="001E41F3">
            <w:pPr>
              <w:pStyle w:val="CRCoverPage"/>
              <w:spacing w:after="0"/>
              <w:rPr>
                <w:noProof/>
                <w:sz w:val="8"/>
                <w:szCs w:val="8"/>
              </w:rPr>
            </w:pPr>
          </w:p>
        </w:tc>
      </w:tr>
      <w:tr w:rsidR="001E41F3" w14:paraId="2553CDCE" w14:textId="77777777" w:rsidTr="00547111">
        <w:tc>
          <w:tcPr>
            <w:tcW w:w="1843" w:type="dxa"/>
            <w:tcBorders>
              <w:left w:val="single" w:sz="4" w:space="0" w:color="auto"/>
            </w:tcBorders>
          </w:tcPr>
          <w:p w14:paraId="2553CDC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53CDCD" w14:textId="77AE2035" w:rsidR="001E41F3" w:rsidRDefault="00C64D99" w:rsidP="001159F4">
            <w:pPr>
              <w:pStyle w:val="CRCoverPage"/>
              <w:spacing w:after="0"/>
              <w:rPr>
                <w:noProof/>
              </w:rPr>
            </w:pPr>
            <w:r>
              <w:rPr>
                <w:noProof/>
              </w:rPr>
              <w:t>OPPO</w:t>
            </w:r>
          </w:p>
        </w:tc>
      </w:tr>
      <w:tr w:rsidR="001E41F3" w14:paraId="2553CDD1" w14:textId="77777777" w:rsidTr="00547111">
        <w:tc>
          <w:tcPr>
            <w:tcW w:w="1843" w:type="dxa"/>
            <w:tcBorders>
              <w:left w:val="single" w:sz="4" w:space="0" w:color="auto"/>
            </w:tcBorders>
          </w:tcPr>
          <w:p w14:paraId="2553CDC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53CDD0" w14:textId="77777777" w:rsidR="001E41F3" w:rsidRDefault="00281F4A" w:rsidP="001159F4">
            <w:pPr>
              <w:pStyle w:val="CRCoverPage"/>
              <w:spacing w:after="0"/>
              <w:rPr>
                <w:noProof/>
              </w:rPr>
            </w:pPr>
            <w:r>
              <w:rPr>
                <w:noProof/>
              </w:rPr>
              <w:t>R4</w:t>
            </w:r>
          </w:p>
        </w:tc>
      </w:tr>
      <w:tr w:rsidR="001E41F3" w14:paraId="2553CDD4" w14:textId="77777777" w:rsidTr="00547111">
        <w:tc>
          <w:tcPr>
            <w:tcW w:w="1843" w:type="dxa"/>
            <w:tcBorders>
              <w:left w:val="single" w:sz="4" w:space="0" w:color="auto"/>
            </w:tcBorders>
          </w:tcPr>
          <w:p w14:paraId="2553CD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D3" w14:textId="77777777" w:rsidR="001E41F3" w:rsidRDefault="001E41F3">
            <w:pPr>
              <w:pStyle w:val="CRCoverPage"/>
              <w:spacing w:after="0"/>
              <w:rPr>
                <w:noProof/>
                <w:sz w:val="8"/>
                <w:szCs w:val="8"/>
              </w:rPr>
            </w:pPr>
          </w:p>
        </w:tc>
      </w:tr>
      <w:tr w:rsidR="001E41F3" w14:paraId="2553CDDA" w14:textId="77777777" w:rsidTr="00547111">
        <w:tc>
          <w:tcPr>
            <w:tcW w:w="1843" w:type="dxa"/>
            <w:tcBorders>
              <w:left w:val="single" w:sz="4" w:space="0" w:color="auto"/>
            </w:tcBorders>
          </w:tcPr>
          <w:p w14:paraId="2553CDD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53CDD6" w14:textId="529D2ECD" w:rsidR="001E41F3" w:rsidRDefault="00CF3614" w:rsidP="001159F4">
            <w:pPr>
              <w:pStyle w:val="CRCoverPage"/>
              <w:spacing w:after="0"/>
              <w:rPr>
                <w:noProof/>
              </w:rPr>
            </w:pPr>
            <w:proofErr w:type="spellStart"/>
            <w:r w:rsidRPr="00C13890">
              <w:rPr>
                <w:rFonts w:cs="Arial"/>
                <w:sz w:val="21"/>
                <w:szCs w:val="21"/>
                <w:lang w:eastAsia="zh-CN"/>
              </w:rPr>
              <w:t>NR_UE_pow_sav</w:t>
            </w:r>
            <w:proofErr w:type="spellEnd"/>
            <w:r w:rsidRPr="00C13890">
              <w:rPr>
                <w:rFonts w:cs="Arial"/>
                <w:sz w:val="21"/>
                <w:szCs w:val="21"/>
                <w:lang w:eastAsia="ja-JP"/>
              </w:rPr>
              <w:t>-Core</w:t>
            </w:r>
          </w:p>
        </w:tc>
        <w:tc>
          <w:tcPr>
            <w:tcW w:w="567" w:type="dxa"/>
            <w:tcBorders>
              <w:left w:val="nil"/>
            </w:tcBorders>
          </w:tcPr>
          <w:p w14:paraId="2553CDD7" w14:textId="77777777" w:rsidR="001E41F3" w:rsidRDefault="001E41F3">
            <w:pPr>
              <w:pStyle w:val="CRCoverPage"/>
              <w:spacing w:after="0"/>
              <w:ind w:right="100"/>
              <w:rPr>
                <w:noProof/>
              </w:rPr>
            </w:pPr>
          </w:p>
        </w:tc>
        <w:tc>
          <w:tcPr>
            <w:tcW w:w="1417" w:type="dxa"/>
            <w:gridSpan w:val="3"/>
            <w:tcBorders>
              <w:left w:val="nil"/>
            </w:tcBorders>
          </w:tcPr>
          <w:p w14:paraId="2553CD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53CDD9" w14:textId="503B50F0" w:rsidR="001E41F3" w:rsidRDefault="00281F4A" w:rsidP="009C6EE6">
            <w:pPr>
              <w:pStyle w:val="CRCoverPage"/>
              <w:spacing w:after="0"/>
              <w:ind w:left="100"/>
              <w:rPr>
                <w:noProof/>
              </w:rPr>
            </w:pPr>
            <w:r>
              <w:rPr>
                <w:noProof/>
              </w:rPr>
              <w:t>20</w:t>
            </w:r>
            <w:r w:rsidR="009C6EE6">
              <w:rPr>
                <w:noProof/>
              </w:rPr>
              <w:t>20</w:t>
            </w:r>
            <w:r>
              <w:rPr>
                <w:noProof/>
              </w:rPr>
              <w:t>-</w:t>
            </w:r>
            <w:r w:rsidR="009C6EE6">
              <w:rPr>
                <w:noProof/>
              </w:rPr>
              <w:t>0</w:t>
            </w:r>
            <w:r w:rsidR="00037CC9">
              <w:rPr>
                <w:noProof/>
              </w:rPr>
              <w:t>7</w:t>
            </w:r>
            <w:r>
              <w:rPr>
                <w:noProof/>
              </w:rPr>
              <w:t>-</w:t>
            </w:r>
            <w:r w:rsidR="00037CC9">
              <w:rPr>
                <w:noProof/>
              </w:rPr>
              <w:t>30</w:t>
            </w:r>
          </w:p>
        </w:tc>
      </w:tr>
      <w:tr w:rsidR="001E41F3" w14:paraId="2553CDE0" w14:textId="77777777" w:rsidTr="00547111">
        <w:tc>
          <w:tcPr>
            <w:tcW w:w="1843" w:type="dxa"/>
            <w:tcBorders>
              <w:left w:val="single" w:sz="4" w:space="0" w:color="auto"/>
            </w:tcBorders>
          </w:tcPr>
          <w:p w14:paraId="2553CDDB" w14:textId="77777777" w:rsidR="001E41F3" w:rsidRDefault="001E41F3">
            <w:pPr>
              <w:pStyle w:val="CRCoverPage"/>
              <w:spacing w:after="0"/>
              <w:rPr>
                <w:b/>
                <w:i/>
                <w:noProof/>
                <w:sz w:val="8"/>
                <w:szCs w:val="8"/>
              </w:rPr>
            </w:pPr>
          </w:p>
        </w:tc>
        <w:tc>
          <w:tcPr>
            <w:tcW w:w="1986" w:type="dxa"/>
            <w:gridSpan w:val="4"/>
          </w:tcPr>
          <w:p w14:paraId="2553CDDC" w14:textId="77777777" w:rsidR="001E41F3" w:rsidRDefault="001E41F3">
            <w:pPr>
              <w:pStyle w:val="CRCoverPage"/>
              <w:spacing w:after="0"/>
              <w:rPr>
                <w:noProof/>
                <w:sz w:val="8"/>
                <w:szCs w:val="8"/>
              </w:rPr>
            </w:pPr>
          </w:p>
        </w:tc>
        <w:tc>
          <w:tcPr>
            <w:tcW w:w="2267" w:type="dxa"/>
            <w:gridSpan w:val="2"/>
          </w:tcPr>
          <w:p w14:paraId="2553CDDD" w14:textId="77777777" w:rsidR="001E41F3" w:rsidRDefault="001E41F3">
            <w:pPr>
              <w:pStyle w:val="CRCoverPage"/>
              <w:spacing w:after="0"/>
              <w:rPr>
                <w:noProof/>
                <w:sz w:val="8"/>
                <w:szCs w:val="8"/>
              </w:rPr>
            </w:pPr>
          </w:p>
        </w:tc>
        <w:tc>
          <w:tcPr>
            <w:tcW w:w="1417" w:type="dxa"/>
            <w:gridSpan w:val="3"/>
          </w:tcPr>
          <w:p w14:paraId="2553CDDE" w14:textId="77777777" w:rsidR="001E41F3" w:rsidRDefault="001E41F3">
            <w:pPr>
              <w:pStyle w:val="CRCoverPage"/>
              <w:spacing w:after="0"/>
              <w:rPr>
                <w:noProof/>
                <w:sz w:val="8"/>
                <w:szCs w:val="8"/>
              </w:rPr>
            </w:pPr>
          </w:p>
        </w:tc>
        <w:tc>
          <w:tcPr>
            <w:tcW w:w="2127" w:type="dxa"/>
            <w:tcBorders>
              <w:right w:val="single" w:sz="4" w:space="0" w:color="auto"/>
            </w:tcBorders>
          </w:tcPr>
          <w:p w14:paraId="2553CDDF" w14:textId="77777777" w:rsidR="001E41F3" w:rsidRDefault="001E41F3">
            <w:pPr>
              <w:pStyle w:val="CRCoverPage"/>
              <w:spacing w:after="0"/>
              <w:rPr>
                <w:noProof/>
                <w:sz w:val="8"/>
                <w:szCs w:val="8"/>
              </w:rPr>
            </w:pPr>
          </w:p>
        </w:tc>
      </w:tr>
      <w:tr w:rsidR="001E41F3" w14:paraId="2553CDE6" w14:textId="77777777" w:rsidTr="00547111">
        <w:trPr>
          <w:cantSplit/>
        </w:trPr>
        <w:tc>
          <w:tcPr>
            <w:tcW w:w="1843" w:type="dxa"/>
            <w:tcBorders>
              <w:left w:val="single" w:sz="4" w:space="0" w:color="auto"/>
            </w:tcBorders>
          </w:tcPr>
          <w:p w14:paraId="2553CDE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53CDE2" w14:textId="6F20BBD6" w:rsidR="001E41F3" w:rsidRDefault="00A2062E" w:rsidP="001159F4">
            <w:pPr>
              <w:pStyle w:val="CRCoverPage"/>
              <w:spacing w:after="0"/>
              <w:ind w:right="-609"/>
              <w:rPr>
                <w:b/>
                <w:noProof/>
              </w:rPr>
            </w:pPr>
            <w:r>
              <w:rPr>
                <w:b/>
                <w:noProof/>
              </w:rPr>
              <w:t>A</w:t>
            </w:r>
          </w:p>
        </w:tc>
        <w:tc>
          <w:tcPr>
            <w:tcW w:w="3402" w:type="dxa"/>
            <w:gridSpan w:val="5"/>
            <w:tcBorders>
              <w:left w:val="nil"/>
            </w:tcBorders>
          </w:tcPr>
          <w:p w14:paraId="2553CDE3" w14:textId="77777777" w:rsidR="001E41F3" w:rsidRDefault="001E41F3">
            <w:pPr>
              <w:pStyle w:val="CRCoverPage"/>
              <w:spacing w:after="0"/>
              <w:rPr>
                <w:noProof/>
              </w:rPr>
            </w:pPr>
          </w:p>
        </w:tc>
        <w:tc>
          <w:tcPr>
            <w:tcW w:w="1417" w:type="dxa"/>
            <w:gridSpan w:val="3"/>
            <w:tcBorders>
              <w:left w:val="nil"/>
            </w:tcBorders>
          </w:tcPr>
          <w:p w14:paraId="2553CDE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53CDE5" w14:textId="77777777" w:rsidR="001E41F3" w:rsidRDefault="00281F4A">
            <w:pPr>
              <w:pStyle w:val="CRCoverPage"/>
              <w:spacing w:after="0"/>
              <w:ind w:left="100"/>
              <w:rPr>
                <w:noProof/>
              </w:rPr>
            </w:pPr>
            <w:r>
              <w:rPr>
                <w:noProof/>
              </w:rPr>
              <w:t>Rel-1</w:t>
            </w:r>
            <w:r w:rsidR="00975F35">
              <w:rPr>
                <w:noProof/>
              </w:rPr>
              <w:t>6</w:t>
            </w:r>
          </w:p>
        </w:tc>
      </w:tr>
      <w:tr w:rsidR="001E41F3" w14:paraId="2553CDEB" w14:textId="77777777" w:rsidTr="00547111">
        <w:tc>
          <w:tcPr>
            <w:tcW w:w="1843" w:type="dxa"/>
            <w:tcBorders>
              <w:left w:val="single" w:sz="4" w:space="0" w:color="auto"/>
              <w:bottom w:val="single" w:sz="4" w:space="0" w:color="auto"/>
            </w:tcBorders>
          </w:tcPr>
          <w:p w14:paraId="2553CDE7" w14:textId="77777777" w:rsidR="001E41F3" w:rsidRDefault="001E41F3">
            <w:pPr>
              <w:pStyle w:val="CRCoverPage"/>
              <w:spacing w:after="0"/>
              <w:rPr>
                <w:b/>
                <w:i/>
                <w:noProof/>
              </w:rPr>
            </w:pPr>
          </w:p>
        </w:tc>
        <w:tc>
          <w:tcPr>
            <w:tcW w:w="4677" w:type="dxa"/>
            <w:gridSpan w:val="8"/>
            <w:tcBorders>
              <w:bottom w:val="single" w:sz="4" w:space="0" w:color="auto"/>
            </w:tcBorders>
          </w:tcPr>
          <w:p w14:paraId="2553CD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53CD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2553CDE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553CDEE" w14:textId="77777777" w:rsidTr="00547111">
        <w:tc>
          <w:tcPr>
            <w:tcW w:w="1843" w:type="dxa"/>
          </w:tcPr>
          <w:p w14:paraId="2553CDEC" w14:textId="77777777" w:rsidR="001E41F3" w:rsidRDefault="001E41F3">
            <w:pPr>
              <w:pStyle w:val="CRCoverPage"/>
              <w:spacing w:after="0"/>
              <w:rPr>
                <w:b/>
                <w:i/>
                <w:noProof/>
                <w:sz w:val="8"/>
                <w:szCs w:val="8"/>
              </w:rPr>
            </w:pPr>
          </w:p>
        </w:tc>
        <w:tc>
          <w:tcPr>
            <w:tcW w:w="7797" w:type="dxa"/>
            <w:gridSpan w:val="10"/>
          </w:tcPr>
          <w:p w14:paraId="2553CDED" w14:textId="77777777" w:rsidR="001E41F3" w:rsidRDefault="001E41F3">
            <w:pPr>
              <w:pStyle w:val="CRCoverPage"/>
              <w:spacing w:after="0"/>
              <w:rPr>
                <w:noProof/>
                <w:sz w:val="8"/>
                <w:szCs w:val="8"/>
              </w:rPr>
            </w:pPr>
          </w:p>
        </w:tc>
      </w:tr>
      <w:tr w:rsidR="001E41F3" w14:paraId="2553CDF1" w14:textId="77777777" w:rsidTr="00547111">
        <w:tc>
          <w:tcPr>
            <w:tcW w:w="2694" w:type="dxa"/>
            <w:gridSpan w:val="2"/>
            <w:tcBorders>
              <w:top w:val="single" w:sz="4" w:space="0" w:color="auto"/>
              <w:left w:val="single" w:sz="4" w:space="0" w:color="auto"/>
            </w:tcBorders>
          </w:tcPr>
          <w:p w14:paraId="2553CD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53CDF0" w14:textId="1111D27D" w:rsidR="001E41F3" w:rsidRPr="00E401A8" w:rsidRDefault="00A2062E" w:rsidP="009449C0">
            <w:pPr>
              <w:pStyle w:val="CRCoverPage"/>
              <w:spacing w:after="0"/>
              <w:rPr>
                <w:noProof/>
              </w:rPr>
            </w:pPr>
            <w:r>
              <w:rPr>
                <w:noProof/>
              </w:rPr>
              <w:t>The agreements of RRM measurements relaxation for power saving were not correctly captured.</w:t>
            </w:r>
          </w:p>
        </w:tc>
      </w:tr>
      <w:tr w:rsidR="001E41F3" w14:paraId="2553CDF4" w14:textId="77777777" w:rsidTr="00547111">
        <w:tc>
          <w:tcPr>
            <w:tcW w:w="2694" w:type="dxa"/>
            <w:gridSpan w:val="2"/>
            <w:tcBorders>
              <w:left w:val="single" w:sz="4" w:space="0" w:color="auto"/>
            </w:tcBorders>
          </w:tcPr>
          <w:p w14:paraId="2553CD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3" w14:textId="77777777" w:rsidR="001E41F3" w:rsidRPr="00E401A8" w:rsidRDefault="001E41F3">
            <w:pPr>
              <w:pStyle w:val="CRCoverPage"/>
              <w:spacing w:after="0"/>
              <w:rPr>
                <w:noProof/>
                <w:sz w:val="8"/>
                <w:szCs w:val="8"/>
              </w:rPr>
            </w:pPr>
          </w:p>
        </w:tc>
      </w:tr>
      <w:tr w:rsidR="001E41F3" w14:paraId="2553CDF8" w14:textId="77777777" w:rsidTr="00547111">
        <w:tc>
          <w:tcPr>
            <w:tcW w:w="2694" w:type="dxa"/>
            <w:gridSpan w:val="2"/>
            <w:tcBorders>
              <w:left w:val="single" w:sz="4" w:space="0" w:color="auto"/>
            </w:tcBorders>
          </w:tcPr>
          <w:p w14:paraId="2553CDF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DDE59E" w14:textId="1B03618B" w:rsidR="00A2062E" w:rsidRDefault="00A2062E" w:rsidP="006076A1">
            <w:pPr>
              <w:pStyle w:val="CRCoverPage"/>
              <w:spacing w:after="0"/>
              <w:rPr>
                <w:noProof/>
              </w:rPr>
            </w:pPr>
            <w:r>
              <w:rPr>
                <w:noProof/>
              </w:rPr>
              <w:t>The agreements of RRM measurements relaxation for power saving were not correctly captured in TS 38.133.</w:t>
            </w:r>
          </w:p>
          <w:p w14:paraId="24762B4B" w14:textId="1C855A17" w:rsidR="006076A1" w:rsidRPr="00E401A8" w:rsidRDefault="00A41C7F" w:rsidP="006076A1">
            <w:pPr>
              <w:pStyle w:val="CRCoverPage"/>
              <w:spacing w:after="0"/>
              <w:rPr>
                <w:noProof/>
              </w:rPr>
            </w:pPr>
            <w:r>
              <w:rPr>
                <w:noProof/>
              </w:rPr>
              <w:t xml:space="preserve">Change #1: </w:t>
            </w:r>
            <w:r w:rsidR="00FE530D">
              <w:rPr>
                <w:noProof/>
              </w:rPr>
              <w:t>Intra-frequency requirements for UEs configured with measurement relaxation criterion</w:t>
            </w:r>
          </w:p>
          <w:p w14:paraId="15C35D5E" w14:textId="77777777" w:rsidR="00963965" w:rsidRDefault="00963965" w:rsidP="00615849">
            <w:pPr>
              <w:pStyle w:val="CRCoverPage"/>
              <w:spacing w:after="0"/>
              <w:rPr>
                <w:noProof/>
              </w:rPr>
            </w:pPr>
          </w:p>
          <w:p w14:paraId="02E19B2C" w14:textId="17454C06" w:rsidR="00FE530D" w:rsidRPr="00E401A8" w:rsidRDefault="00FE530D" w:rsidP="00FE530D">
            <w:pPr>
              <w:pStyle w:val="CRCoverPage"/>
              <w:spacing w:after="0"/>
              <w:rPr>
                <w:noProof/>
              </w:rPr>
            </w:pPr>
            <w:r>
              <w:rPr>
                <w:noProof/>
              </w:rPr>
              <w:t>Change #2: Inter-frequency requirements for UEs configured with measurement relaxation criterion</w:t>
            </w:r>
          </w:p>
          <w:p w14:paraId="524767F7" w14:textId="77777777" w:rsidR="00FE530D" w:rsidRDefault="00FE530D" w:rsidP="00615849">
            <w:pPr>
              <w:pStyle w:val="CRCoverPage"/>
              <w:spacing w:after="0"/>
              <w:rPr>
                <w:noProof/>
              </w:rPr>
            </w:pPr>
          </w:p>
          <w:p w14:paraId="186C6040" w14:textId="02D3EF51" w:rsidR="00CF075A" w:rsidRPr="00E401A8" w:rsidRDefault="00CF075A" w:rsidP="00CF075A">
            <w:pPr>
              <w:pStyle w:val="CRCoverPage"/>
              <w:spacing w:after="0"/>
              <w:rPr>
                <w:noProof/>
              </w:rPr>
            </w:pPr>
            <w:r>
              <w:rPr>
                <w:noProof/>
              </w:rPr>
              <w:t>Change #3: Inter-RAT requirements for UEs configured with measurement relaxation criterion</w:t>
            </w:r>
          </w:p>
          <w:p w14:paraId="2553CDF7" w14:textId="127CA15F" w:rsidR="00CF075A" w:rsidRPr="00E401A8" w:rsidRDefault="00CF075A" w:rsidP="00615849">
            <w:pPr>
              <w:pStyle w:val="CRCoverPage"/>
              <w:spacing w:after="0"/>
              <w:rPr>
                <w:noProof/>
              </w:rPr>
            </w:pPr>
          </w:p>
        </w:tc>
      </w:tr>
      <w:tr w:rsidR="001E41F3" w14:paraId="2553CDFB" w14:textId="77777777" w:rsidTr="00547111">
        <w:tc>
          <w:tcPr>
            <w:tcW w:w="2694" w:type="dxa"/>
            <w:gridSpan w:val="2"/>
            <w:tcBorders>
              <w:left w:val="single" w:sz="4" w:space="0" w:color="auto"/>
            </w:tcBorders>
          </w:tcPr>
          <w:p w14:paraId="2553CD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A" w14:textId="77777777" w:rsidR="001E41F3" w:rsidRPr="00E401A8" w:rsidRDefault="001E41F3">
            <w:pPr>
              <w:pStyle w:val="CRCoverPage"/>
              <w:spacing w:after="0"/>
              <w:rPr>
                <w:noProof/>
                <w:sz w:val="8"/>
                <w:szCs w:val="8"/>
              </w:rPr>
            </w:pPr>
          </w:p>
        </w:tc>
      </w:tr>
      <w:tr w:rsidR="001E41F3" w14:paraId="2553CDFE" w14:textId="77777777" w:rsidTr="00547111">
        <w:tc>
          <w:tcPr>
            <w:tcW w:w="2694" w:type="dxa"/>
            <w:gridSpan w:val="2"/>
            <w:tcBorders>
              <w:left w:val="single" w:sz="4" w:space="0" w:color="auto"/>
              <w:bottom w:val="single" w:sz="4" w:space="0" w:color="auto"/>
            </w:tcBorders>
          </w:tcPr>
          <w:p w14:paraId="2553CD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53CDFD" w14:textId="5D9F4681" w:rsidR="001E41F3" w:rsidRPr="00E401A8" w:rsidRDefault="00A2062E" w:rsidP="00294140">
            <w:pPr>
              <w:pStyle w:val="CRCoverPage"/>
              <w:spacing w:after="0"/>
              <w:ind w:left="100"/>
              <w:rPr>
                <w:noProof/>
              </w:rPr>
            </w:pPr>
            <w:r>
              <w:rPr>
                <w:noProof/>
              </w:rPr>
              <w:t xml:space="preserve">The requirements for </w:t>
            </w:r>
            <w:r w:rsidR="006076A1">
              <w:rPr>
                <w:noProof/>
              </w:rPr>
              <w:t>UE under power saving mode won’t</w:t>
            </w:r>
            <w:r>
              <w:rPr>
                <w:noProof/>
              </w:rPr>
              <w:t xml:space="preserve"> not correct</w:t>
            </w:r>
          </w:p>
        </w:tc>
      </w:tr>
      <w:tr w:rsidR="001E41F3" w14:paraId="2553CE01" w14:textId="77777777" w:rsidTr="00547111">
        <w:tc>
          <w:tcPr>
            <w:tcW w:w="2694" w:type="dxa"/>
            <w:gridSpan w:val="2"/>
          </w:tcPr>
          <w:p w14:paraId="2553CDFF" w14:textId="77777777" w:rsidR="001E41F3" w:rsidRDefault="001E41F3">
            <w:pPr>
              <w:pStyle w:val="CRCoverPage"/>
              <w:spacing w:after="0"/>
              <w:rPr>
                <w:b/>
                <w:i/>
                <w:noProof/>
                <w:sz w:val="8"/>
                <w:szCs w:val="8"/>
              </w:rPr>
            </w:pPr>
          </w:p>
        </w:tc>
        <w:tc>
          <w:tcPr>
            <w:tcW w:w="6946" w:type="dxa"/>
            <w:gridSpan w:val="9"/>
          </w:tcPr>
          <w:p w14:paraId="2553CE00" w14:textId="77777777" w:rsidR="001E41F3" w:rsidRDefault="001E41F3">
            <w:pPr>
              <w:pStyle w:val="CRCoverPage"/>
              <w:spacing w:after="0"/>
              <w:rPr>
                <w:noProof/>
                <w:sz w:val="8"/>
                <w:szCs w:val="8"/>
              </w:rPr>
            </w:pPr>
          </w:p>
        </w:tc>
      </w:tr>
      <w:tr w:rsidR="001E41F3" w14:paraId="2553CE04" w14:textId="77777777" w:rsidTr="00547111">
        <w:tc>
          <w:tcPr>
            <w:tcW w:w="2694" w:type="dxa"/>
            <w:gridSpan w:val="2"/>
            <w:tcBorders>
              <w:top w:val="single" w:sz="4" w:space="0" w:color="auto"/>
              <w:left w:val="single" w:sz="4" w:space="0" w:color="auto"/>
            </w:tcBorders>
          </w:tcPr>
          <w:p w14:paraId="2553CE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53CE03" w14:textId="2699A6E6" w:rsidR="001E41F3" w:rsidRDefault="00A2062E" w:rsidP="00EB716B">
            <w:pPr>
              <w:pStyle w:val="CRCoverPage"/>
              <w:spacing w:after="0"/>
              <w:rPr>
                <w:noProof/>
              </w:rPr>
            </w:pPr>
            <w:r>
              <w:rPr>
                <w:noProof/>
              </w:rPr>
              <w:t>sections</w:t>
            </w:r>
            <w:r w:rsidR="009D3CAB">
              <w:rPr>
                <w:noProof/>
              </w:rPr>
              <w:t>4.2.2.</w:t>
            </w:r>
            <w:r>
              <w:rPr>
                <w:noProof/>
              </w:rPr>
              <w:t>9</w:t>
            </w:r>
            <w:r w:rsidR="00145C76">
              <w:rPr>
                <w:noProof/>
              </w:rPr>
              <w:t>, 4.2.2.</w:t>
            </w:r>
            <w:r>
              <w:rPr>
                <w:noProof/>
              </w:rPr>
              <w:t>10</w:t>
            </w:r>
            <w:r w:rsidR="00145C76">
              <w:rPr>
                <w:noProof/>
              </w:rPr>
              <w:t>, and 4.2.2.1</w:t>
            </w:r>
            <w:r>
              <w:rPr>
                <w:noProof/>
              </w:rPr>
              <w:t>1</w:t>
            </w:r>
          </w:p>
        </w:tc>
      </w:tr>
      <w:tr w:rsidR="001E41F3" w14:paraId="2553CE07" w14:textId="77777777" w:rsidTr="00547111">
        <w:tc>
          <w:tcPr>
            <w:tcW w:w="2694" w:type="dxa"/>
            <w:gridSpan w:val="2"/>
            <w:tcBorders>
              <w:left w:val="single" w:sz="4" w:space="0" w:color="auto"/>
            </w:tcBorders>
          </w:tcPr>
          <w:p w14:paraId="2553CE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E06" w14:textId="77777777" w:rsidR="001E41F3" w:rsidRDefault="001E41F3">
            <w:pPr>
              <w:pStyle w:val="CRCoverPage"/>
              <w:spacing w:after="0"/>
              <w:rPr>
                <w:noProof/>
                <w:sz w:val="8"/>
                <w:szCs w:val="8"/>
              </w:rPr>
            </w:pPr>
          </w:p>
        </w:tc>
      </w:tr>
      <w:tr w:rsidR="001E41F3" w14:paraId="2553CE0D" w14:textId="77777777" w:rsidTr="00547111">
        <w:tc>
          <w:tcPr>
            <w:tcW w:w="2694" w:type="dxa"/>
            <w:gridSpan w:val="2"/>
            <w:tcBorders>
              <w:left w:val="single" w:sz="4" w:space="0" w:color="auto"/>
            </w:tcBorders>
          </w:tcPr>
          <w:p w14:paraId="2553CE0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3CE0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53CE0A" w14:textId="77777777" w:rsidR="001E41F3" w:rsidRDefault="001E41F3">
            <w:pPr>
              <w:pStyle w:val="CRCoverPage"/>
              <w:spacing w:after="0"/>
              <w:jc w:val="center"/>
              <w:rPr>
                <w:b/>
                <w:caps/>
                <w:noProof/>
              </w:rPr>
            </w:pPr>
            <w:r>
              <w:rPr>
                <w:b/>
                <w:caps/>
                <w:noProof/>
              </w:rPr>
              <w:t>N</w:t>
            </w:r>
          </w:p>
        </w:tc>
        <w:tc>
          <w:tcPr>
            <w:tcW w:w="2977" w:type="dxa"/>
            <w:gridSpan w:val="4"/>
          </w:tcPr>
          <w:p w14:paraId="2553CE0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53CE0C" w14:textId="77777777" w:rsidR="001E41F3" w:rsidRDefault="001E41F3">
            <w:pPr>
              <w:pStyle w:val="CRCoverPage"/>
              <w:spacing w:after="0"/>
              <w:ind w:left="99"/>
              <w:rPr>
                <w:noProof/>
              </w:rPr>
            </w:pPr>
          </w:p>
        </w:tc>
      </w:tr>
      <w:tr w:rsidR="001E41F3" w14:paraId="2553CE13" w14:textId="77777777" w:rsidTr="00547111">
        <w:tc>
          <w:tcPr>
            <w:tcW w:w="2694" w:type="dxa"/>
            <w:gridSpan w:val="2"/>
            <w:tcBorders>
              <w:left w:val="single" w:sz="4" w:space="0" w:color="auto"/>
            </w:tcBorders>
          </w:tcPr>
          <w:p w14:paraId="2553CE0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3CE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0" w14:textId="579C346B" w:rsidR="001E41F3" w:rsidRDefault="00327EE3">
            <w:pPr>
              <w:pStyle w:val="CRCoverPage"/>
              <w:spacing w:after="0"/>
              <w:jc w:val="center"/>
              <w:rPr>
                <w:b/>
                <w:caps/>
                <w:noProof/>
              </w:rPr>
            </w:pPr>
            <w:r>
              <w:rPr>
                <w:b/>
                <w:caps/>
                <w:noProof/>
              </w:rPr>
              <w:t>x</w:t>
            </w:r>
          </w:p>
        </w:tc>
        <w:tc>
          <w:tcPr>
            <w:tcW w:w="2977" w:type="dxa"/>
            <w:gridSpan w:val="4"/>
          </w:tcPr>
          <w:p w14:paraId="2553CE1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53CE12" w14:textId="77777777" w:rsidR="001E41F3" w:rsidRDefault="00145D43">
            <w:pPr>
              <w:pStyle w:val="CRCoverPage"/>
              <w:spacing w:after="0"/>
              <w:ind w:left="99"/>
              <w:rPr>
                <w:noProof/>
              </w:rPr>
            </w:pPr>
            <w:r>
              <w:rPr>
                <w:noProof/>
              </w:rPr>
              <w:t xml:space="preserve">TS/TR ... CR ... </w:t>
            </w:r>
          </w:p>
        </w:tc>
      </w:tr>
      <w:tr w:rsidR="00A62B8D" w14:paraId="2553CE19" w14:textId="77777777" w:rsidTr="00547111">
        <w:tc>
          <w:tcPr>
            <w:tcW w:w="2694" w:type="dxa"/>
            <w:gridSpan w:val="2"/>
            <w:tcBorders>
              <w:left w:val="single" w:sz="4" w:space="0" w:color="auto"/>
            </w:tcBorders>
          </w:tcPr>
          <w:p w14:paraId="2553CE14" w14:textId="77777777" w:rsidR="00A62B8D" w:rsidRDefault="00A62B8D" w:rsidP="00A62B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53CE15" w14:textId="66E90CA4" w:rsidR="00A62B8D" w:rsidRDefault="00A62B8D" w:rsidP="00A62B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6" w14:textId="51633B5C" w:rsidR="00A62B8D" w:rsidRDefault="00FE1351" w:rsidP="00A62B8D">
            <w:pPr>
              <w:pStyle w:val="CRCoverPage"/>
              <w:spacing w:after="0"/>
              <w:jc w:val="center"/>
              <w:rPr>
                <w:b/>
                <w:caps/>
                <w:noProof/>
              </w:rPr>
            </w:pPr>
            <w:r>
              <w:rPr>
                <w:b/>
                <w:caps/>
                <w:noProof/>
              </w:rPr>
              <w:t>x</w:t>
            </w:r>
          </w:p>
        </w:tc>
        <w:tc>
          <w:tcPr>
            <w:tcW w:w="2977" w:type="dxa"/>
            <w:gridSpan w:val="4"/>
          </w:tcPr>
          <w:p w14:paraId="2553CE17" w14:textId="77777777" w:rsidR="00A62B8D" w:rsidRDefault="00A62B8D" w:rsidP="00A62B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53CE18" w14:textId="1BECC826" w:rsidR="00A62B8D" w:rsidRDefault="00A62B8D" w:rsidP="00A62B8D">
            <w:pPr>
              <w:pStyle w:val="CRCoverPage"/>
              <w:spacing w:after="0"/>
              <w:ind w:left="99"/>
              <w:rPr>
                <w:noProof/>
              </w:rPr>
            </w:pPr>
            <w:r>
              <w:rPr>
                <w:noProof/>
              </w:rPr>
              <w:t xml:space="preserve">TS/TR ... CR ... </w:t>
            </w:r>
          </w:p>
        </w:tc>
      </w:tr>
      <w:tr w:rsidR="00A62B8D" w14:paraId="2553CE1F" w14:textId="77777777" w:rsidTr="00547111">
        <w:tc>
          <w:tcPr>
            <w:tcW w:w="2694" w:type="dxa"/>
            <w:gridSpan w:val="2"/>
            <w:tcBorders>
              <w:left w:val="single" w:sz="4" w:space="0" w:color="auto"/>
            </w:tcBorders>
          </w:tcPr>
          <w:p w14:paraId="2553CE1A" w14:textId="77777777" w:rsidR="00A62B8D" w:rsidRDefault="00A62B8D" w:rsidP="00A62B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53CE1B" w14:textId="77777777" w:rsidR="00A62B8D" w:rsidRDefault="00A62B8D" w:rsidP="00A62B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C" w14:textId="21A7837B" w:rsidR="00A62B8D" w:rsidRDefault="00A62B8D" w:rsidP="00A62B8D">
            <w:pPr>
              <w:pStyle w:val="CRCoverPage"/>
              <w:spacing w:after="0"/>
              <w:jc w:val="center"/>
              <w:rPr>
                <w:b/>
                <w:caps/>
                <w:noProof/>
              </w:rPr>
            </w:pPr>
            <w:r>
              <w:rPr>
                <w:b/>
                <w:caps/>
                <w:noProof/>
              </w:rPr>
              <w:t>x</w:t>
            </w:r>
          </w:p>
        </w:tc>
        <w:tc>
          <w:tcPr>
            <w:tcW w:w="2977" w:type="dxa"/>
            <w:gridSpan w:val="4"/>
          </w:tcPr>
          <w:p w14:paraId="2553CE1D" w14:textId="77777777" w:rsidR="00A62B8D" w:rsidRDefault="00A62B8D" w:rsidP="00A62B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53CE1E" w14:textId="77777777" w:rsidR="00A62B8D" w:rsidRDefault="00A62B8D" w:rsidP="00A62B8D">
            <w:pPr>
              <w:pStyle w:val="CRCoverPage"/>
              <w:spacing w:after="0"/>
              <w:ind w:left="99"/>
              <w:rPr>
                <w:noProof/>
              </w:rPr>
            </w:pPr>
            <w:r>
              <w:rPr>
                <w:noProof/>
              </w:rPr>
              <w:t xml:space="preserve">TS/TR ... CR ... </w:t>
            </w:r>
          </w:p>
        </w:tc>
      </w:tr>
      <w:tr w:rsidR="00A62B8D" w14:paraId="2553CE22" w14:textId="77777777" w:rsidTr="008863B9">
        <w:tc>
          <w:tcPr>
            <w:tcW w:w="2694" w:type="dxa"/>
            <w:gridSpan w:val="2"/>
            <w:tcBorders>
              <w:left w:val="single" w:sz="4" w:space="0" w:color="auto"/>
            </w:tcBorders>
          </w:tcPr>
          <w:p w14:paraId="2553CE20" w14:textId="77777777" w:rsidR="00A62B8D" w:rsidRDefault="00A62B8D" w:rsidP="00A62B8D">
            <w:pPr>
              <w:pStyle w:val="CRCoverPage"/>
              <w:spacing w:after="0"/>
              <w:rPr>
                <w:b/>
                <w:i/>
                <w:noProof/>
              </w:rPr>
            </w:pPr>
          </w:p>
        </w:tc>
        <w:tc>
          <w:tcPr>
            <w:tcW w:w="6946" w:type="dxa"/>
            <w:gridSpan w:val="9"/>
            <w:tcBorders>
              <w:right w:val="single" w:sz="4" w:space="0" w:color="auto"/>
            </w:tcBorders>
          </w:tcPr>
          <w:p w14:paraId="2553CE21" w14:textId="77777777" w:rsidR="00A62B8D" w:rsidRDefault="00A62B8D" w:rsidP="00A62B8D">
            <w:pPr>
              <w:pStyle w:val="CRCoverPage"/>
              <w:spacing w:after="0"/>
              <w:rPr>
                <w:noProof/>
              </w:rPr>
            </w:pPr>
          </w:p>
        </w:tc>
      </w:tr>
      <w:tr w:rsidR="00A62B8D" w14:paraId="2553CE25" w14:textId="77777777" w:rsidTr="008863B9">
        <w:tc>
          <w:tcPr>
            <w:tcW w:w="2694" w:type="dxa"/>
            <w:gridSpan w:val="2"/>
            <w:tcBorders>
              <w:left w:val="single" w:sz="4" w:space="0" w:color="auto"/>
              <w:bottom w:val="single" w:sz="4" w:space="0" w:color="auto"/>
            </w:tcBorders>
          </w:tcPr>
          <w:p w14:paraId="2553CE23" w14:textId="77777777" w:rsidR="00A62B8D" w:rsidRDefault="00A62B8D" w:rsidP="00A62B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53CE24" w14:textId="77777777" w:rsidR="00A62B8D" w:rsidRDefault="00A62B8D" w:rsidP="00A62B8D">
            <w:pPr>
              <w:pStyle w:val="CRCoverPage"/>
              <w:spacing w:after="0"/>
              <w:ind w:left="100"/>
              <w:rPr>
                <w:noProof/>
              </w:rPr>
            </w:pPr>
          </w:p>
        </w:tc>
      </w:tr>
      <w:tr w:rsidR="00A62B8D" w:rsidRPr="008863B9" w14:paraId="2553CE28" w14:textId="77777777" w:rsidTr="008863B9">
        <w:tc>
          <w:tcPr>
            <w:tcW w:w="2694" w:type="dxa"/>
            <w:gridSpan w:val="2"/>
            <w:tcBorders>
              <w:top w:val="single" w:sz="4" w:space="0" w:color="auto"/>
              <w:bottom w:val="single" w:sz="4" w:space="0" w:color="auto"/>
            </w:tcBorders>
          </w:tcPr>
          <w:p w14:paraId="2553CE26" w14:textId="77777777" w:rsidR="00A62B8D" w:rsidRPr="008863B9" w:rsidRDefault="00A62B8D" w:rsidP="00A62B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53CE27" w14:textId="77777777" w:rsidR="00A62B8D" w:rsidRPr="008863B9" w:rsidRDefault="00A62B8D" w:rsidP="00A62B8D">
            <w:pPr>
              <w:pStyle w:val="CRCoverPage"/>
              <w:spacing w:after="0"/>
              <w:ind w:left="100"/>
              <w:rPr>
                <w:noProof/>
                <w:sz w:val="8"/>
                <w:szCs w:val="8"/>
              </w:rPr>
            </w:pPr>
          </w:p>
        </w:tc>
      </w:tr>
      <w:tr w:rsidR="00A62B8D" w14:paraId="2553CE2B" w14:textId="77777777" w:rsidTr="008863B9">
        <w:tc>
          <w:tcPr>
            <w:tcW w:w="2694" w:type="dxa"/>
            <w:gridSpan w:val="2"/>
            <w:tcBorders>
              <w:top w:val="single" w:sz="4" w:space="0" w:color="auto"/>
              <w:left w:val="single" w:sz="4" w:space="0" w:color="auto"/>
              <w:bottom w:val="single" w:sz="4" w:space="0" w:color="auto"/>
            </w:tcBorders>
          </w:tcPr>
          <w:p w14:paraId="2553CE29" w14:textId="77777777" w:rsidR="00A62B8D" w:rsidRDefault="00A62B8D" w:rsidP="00A62B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53CE2A" w14:textId="77777777" w:rsidR="00A62B8D" w:rsidRDefault="00A62B8D" w:rsidP="00A62B8D">
            <w:pPr>
              <w:pStyle w:val="CRCoverPage"/>
              <w:spacing w:after="0"/>
              <w:ind w:left="100"/>
              <w:rPr>
                <w:noProof/>
              </w:rPr>
            </w:pPr>
          </w:p>
        </w:tc>
      </w:tr>
    </w:tbl>
    <w:p w14:paraId="2553CE2C" w14:textId="77777777" w:rsidR="001E41F3" w:rsidRDefault="001E41F3">
      <w:pPr>
        <w:pStyle w:val="CRCoverPage"/>
        <w:spacing w:after="0"/>
        <w:rPr>
          <w:noProof/>
          <w:sz w:val="8"/>
          <w:szCs w:val="8"/>
        </w:rPr>
      </w:pPr>
    </w:p>
    <w:p w14:paraId="2553CE2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553CE2E" w14:textId="77777777" w:rsidR="00CB1DC6" w:rsidRPr="00CB1DC6" w:rsidRDefault="00CB1DC6" w:rsidP="00CB1DC6"/>
    <w:p w14:paraId="77DC00CC" w14:textId="0FE212A4" w:rsidR="001F2DF6" w:rsidRPr="00940737" w:rsidRDefault="00844866" w:rsidP="00940737">
      <w:pPr>
        <w:rPr>
          <w:ins w:id="2" w:author="Santhan Thangarasa" w:date="2020-06-04T21:58:00Z"/>
          <w:lang w:val="en-US"/>
        </w:rPr>
      </w:pPr>
      <w:bookmarkStart w:id="3" w:name="_Toc290330930"/>
      <w:bookmarkStart w:id="4" w:name="_Toc290330802"/>
      <w:bookmarkStart w:id="5" w:name="_Toc216859951"/>
      <w:r>
        <w:rPr>
          <w:highlight w:val="yellow"/>
          <w:lang w:val="en-US"/>
        </w:rPr>
        <w:t xml:space="preserve">----------------------------------------------------- </w:t>
      </w:r>
      <w:r>
        <w:rPr>
          <w:highlight w:val="yellow"/>
          <w:lang w:val="en-US" w:eastAsia="ko-KR"/>
        </w:rPr>
        <w:t>Beginning of Change</w:t>
      </w:r>
      <w:r>
        <w:rPr>
          <w:highlight w:val="yellow"/>
          <w:lang w:val="en-US"/>
        </w:rPr>
        <w:t xml:space="preserve"> </w:t>
      </w:r>
      <w:r w:rsidR="00CA0EC4">
        <w:rPr>
          <w:highlight w:val="yellow"/>
          <w:lang w:val="en-US"/>
        </w:rPr>
        <w:t xml:space="preserve">1 </w:t>
      </w:r>
      <w:r>
        <w:rPr>
          <w:highlight w:val="yellow"/>
          <w:lang w:val="en-US"/>
        </w:rPr>
        <w:t>------------------------------------------------------------</w:t>
      </w:r>
      <w:bookmarkEnd w:id="3"/>
      <w:bookmarkEnd w:id="4"/>
      <w:bookmarkEnd w:id="5"/>
    </w:p>
    <w:p w14:paraId="2249968E" w14:textId="77777777" w:rsidR="00940737" w:rsidRPr="00885F53" w:rsidRDefault="00940737" w:rsidP="00940737">
      <w:pPr>
        <w:pStyle w:val="40"/>
        <w:rPr>
          <w:lang w:val="en-US" w:eastAsia="zh-CN"/>
        </w:rPr>
      </w:pPr>
      <w:r>
        <w:rPr>
          <w:lang w:val="en-US" w:eastAsia="zh-CN"/>
        </w:rPr>
        <w:t>4.2.2.9</w:t>
      </w:r>
      <w:r w:rsidRPr="00885F53">
        <w:rPr>
          <w:lang w:val="en-US" w:eastAsia="zh-CN"/>
        </w:rPr>
        <w:t xml:space="preserve"> </w:t>
      </w:r>
      <w:r w:rsidRPr="00885F53">
        <w:rPr>
          <w:lang w:val="en-US" w:eastAsia="zh-CN"/>
        </w:rPr>
        <w:tab/>
        <w:t>Measurements of intra-frequency NR cells</w:t>
      </w:r>
      <w:r>
        <w:rPr>
          <w:lang w:val="en-US" w:eastAsia="zh-CN"/>
        </w:rPr>
        <w:t xml:space="preserve"> for UE configured with relaxed measurement criterion</w:t>
      </w:r>
    </w:p>
    <w:p w14:paraId="7C217C5B" w14:textId="77777777" w:rsidR="00940737" w:rsidRPr="00C83CA1" w:rsidRDefault="00940737" w:rsidP="00940737">
      <w:pPr>
        <w:pStyle w:val="5"/>
        <w:rPr>
          <w:lang w:val="en-US" w:eastAsia="zh-CN"/>
        </w:rPr>
      </w:pPr>
      <w:r>
        <w:rPr>
          <w:lang w:val="en-US" w:eastAsia="zh-CN"/>
        </w:rPr>
        <w:t>4.2.2.9</w:t>
      </w:r>
      <w:r w:rsidRPr="00C83CA1">
        <w:rPr>
          <w:lang w:val="en-US" w:eastAsia="zh-CN"/>
        </w:rPr>
        <w:t xml:space="preserve">.1 </w:t>
      </w:r>
      <w:r w:rsidRPr="00C83CA1">
        <w:rPr>
          <w:lang w:val="en-US" w:eastAsia="zh-CN"/>
        </w:rPr>
        <w:tab/>
        <w:t>Introduction</w:t>
      </w:r>
    </w:p>
    <w:p w14:paraId="2BACA6CC" w14:textId="40930BB3" w:rsidR="00940737" w:rsidRPr="00EF59D1" w:rsidRDefault="00940737" w:rsidP="00940737">
      <w:pPr>
        <w:rPr>
          <w:noProof/>
        </w:rPr>
      </w:pPr>
      <w:r w:rsidRPr="00EF59D1">
        <w:rPr>
          <w:noProof/>
        </w:rPr>
        <w:t xml:space="preserve">This section contains the requirements for measurements on intra-frequency NR cells </w:t>
      </w:r>
      <w:del w:id="6" w:author="Roy Hu" w:date="2020-07-31T19:04:00Z">
        <w:r w:rsidRPr="00EF59D1" w:rsidDel="00940737">
          <w:rPr>
            <w:noProof/>
          </w:rPr>
          <w:delText xml:space="preserve">when </w:delText>
        </w:r>
        <w:r w:rsidRPr="00734785" w:rsidDel="00940737">
          <w:rPr>
            <w:rFonts w:eastAsiaTheme="minorEastAsia"/>
            <w:lang w:eastAsia="zh-CN"/>
          </w:rPr>
          <w:delText xml:space="preserve">Srxlev &gt; SnonIntraSearchP and Squal &gt; SnonIntraSearchQ and </w:delText>
        </w:r>
      </w:del>
      <w:r w:rsidRPr="00734785">
        <w:rPr>
          <w:rFonts w:eastAsiaTheme="minorEastAsia"/>
          <w:lang w:eastAsia="zh-CN"/>
        </w:rPr>
        <w:t xml:space="preserve">when the UE is </w:t>
      </w:r>
      <w:r w:rsidRPr="00C83CA1">
        <w:rPr>
          <w:rFonts w:eastAsiaTheme="minorEastAsia"/>
          <w:lang w:eastAsia="zh-CN"/>
        </w:rPr>
        <w:t xml:space="preserve">configured </w:t>
      </w:r>
      <w:r w:rsidRPr="00C83CA1">
        <w:rPr>
          <w:noProof/>
        </w:rPr>
        <w:t>any of the following relaxed measurement critera:</w:t>
      </w:r>
    </w:p>
    <w:p w14:paraId="19879DC7" w14:textId="77777777" w:rsidR="00940737" w:rsidRPr="00950DA1" w:rsidRDefault="00940737" w:rsidP="00940737">
      <w:pPr>
        <w:pStyle w:val="B10"/>
        <w:rPr>
          <w:noProof/>
        </w:rPr>
      </w:pPr>
      <w:r>
        <w:rPr>
          <w:noProof/>
        </w:rPr>
        <w:t>-</w:t>
      </w:r>
      <w:r>
        <w:rPr>
          <w:noProof/>
        </w:rPr>
        <w:tab/>
      </w:r>
      <w:r w:rsidRPr="007D632B">
        <w:rPr>
          <w:noProof/>
        </w:rPr>
        <w:t>Relaxed measurement criterion for UE</w:t>
      </w:r>
      <w:r w:rsidRPr="00950DA1">
        <w:rPr>
          <w:noProof/>
        </w:rPr>
        <w:t xml:space="preserve"> with low mobility defined in clause 5.2.4.X.1 in [1],</w:t>
      </w:r>
    </w:p>
    <w:p w14:paraId="02BCA194" w14:textId="77777777" w:rsidR="00940737" w:rsidRPr="00950DA1" w:rsidRDefault="00940737" w:rsidP="00940737">
      <w:pPr>
        <w:pStyle w:val="B10"/>
        <w:rPr>
          <w:noProof/>
        </w:rPr>
      </w:pPr>
      <w:bookmarkStart w:id="7" w:name="_Hlk42030516"/>
      <w:r>
        <w:rPr>
          <w:noProof/>
        </w:rPr>
        <w:t>-</w:t>
      </w:r>
      <w:r>
        <w:rPr>
          <w:noProof/>
        </w:rPr>
        <w:tab/>
      </w:r>
      <w:r w:rsidRPr="00950DA1">
        <w:rPr>
          <w:noProof/>
        </w:rPr>
        <w:t>Relaxed measurement criterion for UE not</w:t>
      </w:r>
      <w:r>
        <w:rPr>
          <w:noProof/>
        </w:rPr>
        <w:t>-</w:t>
      </w:r>
      <w:r w:rsidRPr="00950DA1">
        <w:rPr>
          <w:noProof/>
        </w:rPr>
        <w:t>at</w:t>
      </w:r>
      <w:r>
        <w:rPr>
          <w:noProof/>
        </w:rPr>
        <w:t>-</w:t>
      </w:r>
      <w:r w:rsidRPr="00950DA1">
        <w:rPr>
          <w:noProof/>
        </w:rPr>
        <w:t>cell</w:t>
      </w:r>
      <w:r>
        <w:rPr>
          <w:noProof/>
        </w:rPr>
        <w:t xml:space="preserve"> </w:t>
      </w:r>
      <w:r w:rsidRPr="00950DA1">
        <w:rPr>
          <w:noProof/>
        </w:rPr>
        <w:t>edge defined in clause 5.2.4.X.2 in [1],</w:t>
      </w:r>
    </w:p>
    <w:bookmarkEnd w:id="7"/>
    <w:p w14:paraId="198F6CC8" w14:textId="77777777" w:rsidR="00940737" w:rsidRPr="00734785" w:rsidRDefault="00940737" w:rsidP="00940737">
      <w:pPr>
        <w:pStyle w:val="B10"/>
        <w:rPr>
          <w:noProof/>
          <w:sz w:val="24"/>
          <w:szCs w:val="24"/>
        </w:rPr>
      </w:pPr>
      <w:r>
        <w:rPr>
          <w:noProof/>
        </w:rPr>
        <w:t>-</w:t>
      </w:r>
      <w:r>
        <w:rPr>
          <w:noProof/>
        </w:rPr>
        <w:tab/>
      </w:r>
      <w:r w:rsidRPr="00950DA1">
        <w:rPr>
          <w:noProof/>
        </w:rPr>
        <w:t>Both low mobility criterion and not</w:t>
      </w:r>
      <w:r>
        <w:rPr>
          <w:noProof/>
        </w:rPr>
        <w:t>-</w:t>
      </w:r>
      <w:r w:rsidRPr="00950DA1">
        <w:rPr>
          <w:noProof/>
        </w:rPr>
        <w:t>at</w:t>
      </w:r>
      <w:r>
        <w:rPr>
          <w:noProof/>
        </w:rPr>
        <w:t>-</w:t>
      </w:r>
      <w:r w:rsidRPr="00950DA1">
        <w:rPr>
          <w:noProof/>
        </w:rPr>
        <w:t>cell edge criterion as defined in clauses 5.2.4.X.1 and 5.2.4.X.2 in [1] respectively</w:t>
      </w:r>
      <w:r>
        <w:rPr>
          <w:noProof/>
        </w:rPr>
        <w:t>.</w:t>
      </w:r>
    </w:p>
    <w:p w14:paraId="2E4CE91C" w14:textId="77777777" w:rsidR="00940737" w:rsidRDefault="00940737" w:rsidP="00940737">
      <w:pPr>
        <w:pStyle w:val="5"/>
        <w:rPr>
          <w:lang w:val="en-US" w:eastAsia="zh-CN"/>
        </w:rPr>
      </w:pPr>
      <w:r>
        <w:rPr>
          <w:lang w:val="en-US" w:eastAsia="zh-CN"/>
        </w:rPr>
        <w:t>4.2.2.9.2</w:t>
      </w:r>
      <w:r w:rsidRPr="00885F53">
        <w:rPr>
          <w:lang w:val="en-US" w:eastAsia="zh-CN"/>
        </w:rPr>
        <w:t xml:space="preserve"> </w:t>
      </w:r>
      <w:r w:rsidRPr="00885F53">
        <w:rPr>
          <w:lang w:val="en-US" w:eastAsia="zh-CN"/>
        </w:rPr>
        <w:tab/>
      </w:r>
      <w:r>
        <w:rPr>
          <w:lang w:val="en-US" w:eastAsia="zh-CN"/>
        </w:rPr>
        <w:t>Measurements for UE fulfilling low mobility criterion</w:t>
      </w:r>
    </w:p>
    <w:p w14:paraId="5797A758" w14:textId="77777777" w:rsidR="00940737" w:rsidRPr="00EF59D1" w:rsidRDefault="00940737" w:rsidP="00940737">
      <w:pPr>
        <w:rPr>
          <w:lang w:eastAsia="zh-CN"/>
        </w:rPr>
      </w:pPr>
      <w:r w:rsidRPr="00C83CA1">
        <w:rPr>
          <w:lang w:val="en-US" w:eastAsia="zh-CN"/>
        </w:rPr>
        <w:t xml:space="preserve">This clause contains requirements </w:t>
      </w:r>
      <w:r w:rsidRPr="00C83CA1">
        <w:rPr>
          <w:lang w:eastAsia="zh-CN"/>
        </w:rPr>
        <w:t xml:space="preserve">for measurements on </w:t>
      </w:r>
      <w:r w:rsidRPr="00EF59D1">
        <w:rPr>
          <w:lang w:eastAsia="zh-CN"/>
        </w:rPr>
        <w:t>intra-frequency NR cells provided that:</w:t>
      </w:r>
    </w:p>
    <w:p w14:paraId="6FFBC271" w14:textId="77777777" w:rsidR="00940737" w:rsidRPr="00E9086F" w:rsidRDefault="00940737" w:rsidP="00940737">
      <w:pPr>
        <w:pStyle w:val="B10"/>
        <w:rPr>
          <w:lang w:eastAsia="zh-CN"/>
        </w:rPr>
      </w:pPr>
      <w:bookmarkStart w:id="8" w:name="_Hlk40295930"/>
      <w:r>
        <w:rPr>
          <w:noProof/>
        </w:rPr>
        <w:t>-</w:t>
      </w:r>
      <w:r>
        <w:rPr>
          <w:noProof/>
        </w:rPr>
        <w:tab/>
      </w:r>
      <w:r w:rsidRPr="007D632B">
        <w:rPr>
          <w:lang w:eastAsia="zh-CN"/>
        </w:rPr>
        <w:t>T331 timer is not running for EMR measurements on intra-frequency NR carrier and</w:t>
      </w:r>
    </w:p>
    <w:p w14:paraId="285F6356" w14:textId="77777777" w:rsidR="00940737" w:rsidRPr="00A41B58" w:rsidRDefault="00940737" w:rsidP="00940737">
      <w:pPr>
        <w:pStyle w:val="B10"/>
        <w:rPr>
          <w:lang w:eastAsia="zh-CN"/>
        </w:rPr>
      </w:pPr>
      <w:r>
        <w:rPr>
          <w:noProof/>
        </w:rPr>
        <w:t>-</w:t>
      </w:r>
      <w:r>
        <w:rPr>
          <w:noProof/>
        </w:rPr>
        <w:tab/>
      </w:r>
      <w:r w:rsidRPr="007C2D19">
        <w:rPr>
          <w:lang w:eastAsia="zh-CN"/>
        </w:rPr>
        <w:t xml:space="preserve">UE is configured with low mobility </w:t>
      </w:r>
      <w:r w:rsidRPr="00C33767">
        <w:rPr>
          <w:lang w:eastAsia="zh-CN"/>
        </w:rPr>
        <w:t xml:space="preserve">criterion, or  </w:t>
      </w:r>
    </w:p>
    <w:p w14:paraId="6E729E80" w14:textId="77777777" w:rsidR="00940737" w:rsidRPr="0039265E" w:rsidRDefault="00940737" w:rsidP="00940737">
      <w:pPr>
        <w:pStyle w:val="B10"/>
        <w:rPr>
          <w:lang w:eastAsia="zh-CN"/>
        </w:rPr>
      </w:pPr>
      <w:r>
        <w:rPr>
          <w:noProof/>
        </w:rPr>
        <w:t>-</w:t>
      </w:r>
      <w:r>
        <w:rPr>
          <w:noProof/>
        </w:rPr>
        <w:tab/>
      </w:r>
      <w:r w:rsidRPr="00D36387">
        <w:rPr>
          <w:lang w:eastAsia="zh-CN"/>
        </w:rPr>
        <w:t>UE is configured with both low mobility criterion and not-at-cell edge criter</w:t>
      </w:r>
      <w:r>
        <w:rPr>
          <w:lang w:eastAsia="zh-CN"/>
        </w:rPr>
        <w:t>ia</w:t>
      </w:r>
      <w:r w:rsidRPr="00D36387">
        <w:rPr>
          <w:lang w:eastAsia="zh-CN"/>
        </w:rPr>
        <w:t xml:space="preserve"> but has fulfilled only the low mobility criterion</w:t>
      </w:r>
      <w:r w:rsidRPr="0039265E">
        <w:rPr>
          <w:lang w:eastAsia="zh-CN"/>
        </w:rPr>
        <w:t>.</w:t>
      </w:r>
    </w:p>
    <w:bookmarkEnd w:id="8"/>
    <w:p w14:paraId="3E37808C" w14:textId="3CC7A9CF" w:rsidR="00940737" w:rsidRDefault="00940737" w:rsidP="00940737">
      <w:pPr>
        <w:rPr>
          <w:noProof/>
        </w:rPr>
      </w:pPr>
      <w:r w:rsidRPr="0089796C">
        <w:rPr>
          <w:noProof/>
        </w:rPr>
        <w:t xml:space="preserve">The requirements defined in clause </w:t>
      </w:r>
      <w:r>
        <w:t>4.2.2.3</w:t>
      </w:r>
      <w:r w:rsidRPr="0089796C">
        <w:t xml:space="preserve"> </w:t>
      </w:r>
      <w:r w:rsidRPr="0089796C">
        <w:rPr>
          <w:noProof/>
        </w:rPr>
        <w:t xml:space="preserve">apply for this section </w:t>
      </w:r>
      <w:r>
        <w:rPr>
          <w:noProof/>
        </w:rPr>
        <w:t>except that</w:t>
      </w:r>
      <w:r w:rsidRPr="0089796C">
        <w:rPr>
          <w:noProof/>
        </w:rPr>
        <w:t>:</w:t>
      </w:r>
    </w:p>
    <w:p w14:paraId="724B5200" w14:textId="77777777" w:rsidR="00940737" w:rsidRDefault="00940737" w:rsidP="00940737">
      <w:pPr>
        <w:pStyle w:val="B10"/>
      </w:pPr>
      <w:r w:rsidRPr="0089796C">
        <w:t>-</w:t>
      </w:r>
      <w:r w:rsidRPr="0089796C">
        <w:tab/>
      </w:r>
      <w:proofErr w:type="spellStart"/>
      <w:r w:rsidRPr="00885F53">
        <w:t>T</w:t>
      </w:r>
      <w:r w:rsidRPr="00885F53">
        <w:rPr>
          <w:vertAlign w:val="subscript"/>
        </w:rPr>
        <w:t>detect,</w:t>
      </w:r>
      <w:r w:rsidRPr="00885F53">
        <w:rPr>
          <w:vertAlign w:val="subscript"/>
          <w:lang w:eastAsia="zh-CN"/>
        </w:rPr>
        <w:t>NR</w:t>
      </w:r>
      <w:r w:rsidRPr="00885F53">
        <w:rPr>
          <w:vertAlign w:val="subscript"/>
        </w:rPr>
        <w:t>_Intra</w:t>
      </w:r>
      <w:proofErr w:type="spellEnd"/>
      <w:r w:rsidRPr="00885F53">
        <w:rPr>
          <w:i/>
          <w:vertAlign w:val="subscript"/>
        </w:rPr>
        <w:t xml:space="preserve"> </w:t>
      </w:r>
      <w:r>
        <w:t xml:space="preserve">as specified in </w:t>
      </w:r>
      <w:r w:rsidRPr="00AD77EE">
        <w:t xml:space="preserve">Table </w:t>
      </w:r>
      <w:r>
        <w:t>4.2.2.9.1</w:t>
      </w:r>
      <w:r w:rsidRPr="00AD77EE">
        <w:t>-1.</w:t>
      </w:r>
    </w:p>
    <w:p w14:paraId="4E95AD5B" w14:textId="77777777" w:rsidR="00940737" w:rsidRDefault="00940737" w:rsidP="00940737">
      <w:pPr>
        <w:pStyle w:val="B10"/>
      </w:pPr>
      <w:r w:rsidRPr="0089796C">
        <w:t>-</w:t>
      </w:r>
      <w:r w:rsidRPr="0089796C">
        <w:tab/>
      </w:r>
      <w:proofErr w:type="spellStart"/>
      <w:r w:rsidRPr="00885F53">
        <w:rPr>
          <w:rFonts w:cs="v4.2.0"/>
        </w:rPr>
        <w:t>T</w:t>
      </w:r>
      <w:r w:rsidRPr="00885F53">
        <w:rPr>
          <w:rFonts w:cs="v4.2.0"/>
          <w:vertAlign w:val="subscript"/>
        </w:rPr>
        <w:t>measure,NR_Intra</w:t>
      </w:r>
      <w:proofErr w:type="spellEnd"/>
      <w:r w:rsidRPr="00885F53">
        <w:rPr>
          <w:rFonts w:cs="v4.2.0"/>
        </w:rPr>
        <w:t xml:space="preserve"> </w:t>
      </w:r>
      <w:r>
        <w:t xml:space="preserve">as specified in </w:t>
      </w:r>
      <w:r w:rsidRPr="00AD77EE">
        <w:t xml:space="preserve">Table </w:t>
      </w:r>
      <w:r>
        <w:t>4.2.2.9.1</w:t>
      </w:r>
      <w:r w:rsidRPr="00AD77EE">
        <w:t>-1.</w:t>
      </w:r>
    </w:p>
    <w:p w14:paraId="5F285080" w14:textId="77777777" w:rsidR="00940737" w:rsidRPr="00486683" w:rsidRDefault="00940737" w:rsidP="00940737">
      <w:pPr>
        <w:pStyle w:val="B10"/>
      </w:pPr>
      <w:r w:rsidRPr="0089796C">
        <w:t>-</w:t>
      </w:r>
      <w:r w:rsidRPr="0089796C">
        <w:tab/>
      </w:r>
      <w:proofErr w:type="spellStart"/>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_Intra</w:t>
      </w:r>
      <w:proofErr w:type="spellEnd"/>
      <w:r>
        <w:rPr>
          <w:rFonts w:cs="v4.2.0"/>
          <w:vertAlign w:val="subscript"/>
        </w:rPr>
        <w:t xml:space="preserve"> </w:t>
      </w:r>
      <w:r>
        <w:t xml:space="preserve">as specified in </w:t>
      </w:r>
      <w:r w:rsidRPr="00950DA1">
        <w:t xml:space="preserve">Table </w:t>
      </w:r>
      <w:r>
        <w:t>4.2.2.9.1</w:t>
      </w:r>
      <w:r w:rsidRPr="00950DA1">
        <w:t>-1.</w:t>
      </w:r>
    </w:p>
    <w:p w14:paraId="28A5338A" w14:textId="77777777" w:rsidR="00940737" w:rsidRPr="00885F53" w:rsidRDefault="00940737" w:rsidP="00940737">
      <w:pPr>
        <w:pStyle w:val="TH"/>
      </w:pPr>
      <w:r w:rsidRPr="00885F53">
        <w:t xml:space="preserve">Table </w:t>
      </w:r>
      <w:r>
        <w:t>4.2.2.9.1</w:t>
      </w:r>
      <w:r w:rsidRPr="00885F53">
        <w:t xml:space="preserve">-1: </w:t>
      </w:r>
      <w:proofErr w:type="spellStart"/>
      <w:r w:rsidRPr="00885F53">
        <w:t>T</w:t>
      </w:r>
      <w:r w:rsidRPr="00885F53">
        <w:rPr>
          <w:vertAlign w:val="subscript"/>
        </w:rPr>
        <w:t>detect,NR_Intra</w:t>
      </w:r>
      <w:proofErr w:type="spellEnd"/>
      <w:r w:rsidRPr="00885F53">
        <w:rPr>
          <w:vertAlign w:val="subscript"/>
        </w:rPr>
        <w:t>,</w:t>
      </w:r>
      <w:r w:rsidRPr="00885F53">
        <w:t xml:space="preserve"> </w:t>
      </w:r>
      <w:proofErr w:type="spellStart"/>
      <w:r w:rsidRPr="00885F53">
        <w:t>T</w:t>
      </w:r>
      <w:r w:rsidRPr="00885F53">
        <w:rPr>
          <w:vertAlign w:val="subscript"/>
        </w:rPr>
        <w:t>measure,NR_Intra</w:t>
      </w:r>
      <w:proofErr w:type="spellEnd"/>
      <w:r w:rsidRPr="00885F53">
        <w:t xml:space="preserve"> and </w:t>
      </w:r>
      <w:proofErr w:type="spellStart"/>
      <w:r w:rsidRPr="00885F53">
        <w:t>T</w:t>
      </w:r>
      <w:r w:rsidRPr="00885F53">
        <w:rPr>
          <w:vertAlign w:val="subscript"/>
        </w:rPr>
        <w:t>evaluate,NR_Intra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5"/>
        <w:gridCol w:w="623"/>
        <w:gridCol w:w="995"/>
        <w:gridCol w:w="2196"/>
        <w:gridCol w:w="2331"/>
        <w:gridCol w:w="2229"/>
      </w:tblGrid>
      <w:tr w:rsidR="00940737" w:rsidRPr="00885F53" w14:paraId="08451ACA" w14:textId="77777777" w:rsidTr="00B85C66">
        <w:trPr>
          <w:cantSplit/>
          <w:trHeight w:val="308"/>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64B70455" w14:textId="77777777" w:rsidR="00940737" w:rsidRPr="00885F53" w:rsidRDefault="00940737" w:rsidP="00B85C66">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5C2E0A7E" w14:textId="77777777" w:rsidR="00940737" w:rsidRPr="00885F53" w:rsidRDefault="00940737" w:rsidP="00B85C66">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6D5566E7" w14:textId="77777777" w:rsidR="00940737" w:rsidRPr="00885F53" w:rsidRDefault="00940737" w:rsidP="00B85C66">
            <w:pPr>
              <w:pStyle w:val="TAH"/>
            </w:pPr>
            <w:proofErr w:type="spellStart"/>
            <w:r w:rsidRPr="00885F53">
              <w:t>T</w:t>
            </w:r>
            <w:r w:rsidRPr="00885F53">
              <w:rPr>
                <w:vertAlign w:val="subscript"/>
              </w:rPr>
              <w:t>detect,NR_Intra</w:t>
            </w:r>
            <w:proofErr w:type="spellEnd"/>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05991AD" w14:textId="77777777" w:rsidR="00940737" w:rsidRPr="00885F53" w:rsidRDefault="00940737" w:rsidP="00B85C66">
            <w:pPr>
              <w:pStyle w:val="TAH"/>
            </w:pPr>
            <w:proofErr w:type="spellStart"/>
            <w:r w:rsidRPr="00885F53">
              <w:t>T</w:t>
            </w:r>
            <w:r w:rsidRPr="00885F53">
              <w:rPr>
                <w:vertAlign w:val="subscript"/>
              </w:rPr>
              <w:t>measure,NR_Intra</w:t>
            </w:r>
            <w:proofErr w:type="spellEnd"/>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73640BD" w14:textId="77777777" w:rsidR="00940737" w:rsidRPr="00885F53" w:rsidRDefault="00940737" w:rsidP="00B85C66">
            <w:pPr>
              <w:pStyle w:val="TAH"/>
              <w:rPr>
                <w:vertAlign w:val="subscript"/>
              </w:rPr>
            </w:pPr>
            <w:proofErr w:type="spellStart"/>
            <w:r w:rsidRPr="00885F53">
              <w:t>T</w:t>
            </w:r>
            <w:r w:rsidRPr="00885F53">
              <w:rPr>
                <w:vertAlign w:val="subscript"/>
              </w:rPr>
              <w:t>evaluate,NR_</w:t>
            </w:r>
            <w:r w:rsidRPr="00885F53">
              <w:rPr>
                <w:rFonts w:cs="v4.2.0"/>
                <w:vertAlign w:val="subscript"/>
              </w:rPr>
              <w:t>Intra</w:t>
            </w:r>
            <w:proofErr w:type="spellEnd"/>
          </w:p>
          <w:p w14:paraId="475E508D" w14:textId="77777777" w:rsidR="00940737" w:rsidRPr="00885F53" w:rsidRDefault="00940737" w:rsidP="00B85C66">
            <w:pPr>
              <w:pStyle w:val="TAH"/>
            </w:pPr>
            <w:r w:rsidRPr="00885F53">
              <w:t>[s] (number of DRX cycles)</w:t>
            </w:r>
          </w:p>
        </w:tc>
      </w:tr>
      <w:tr w:rsidR="00940737" w:rsidRPr="00885F53" w14:paraId="195621E6" w14:textId="77777777" w:rsidTr="00B85C66">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217F50" w14:textId="77777777" w:rsidR="00940737" w:rsidRPr="00885F53" w:rsidRDefault="00940737" w:rsidP="00B85C66">
            <w:pPr>
              <w:keepNext/>
              <w:spacing w:after="0"/>
            </w:pPr>
          </w:p>
        </w:tc>
        <w:tc>
          <w:tcPr>
            <w:tcW w:w="0" w:type="auto"/>
            <w:tcBorders>
              <w:top w:val="single" w:sz="4" w:space="0" w:color="auto"/>
              <w:left w:val="single" w:sz="4" w:space="0" w:color="auto"/>
              <w:bottom w:val="single" w:sz="4" w:space="0" w:color="auto"/>
              <w:right w:val="single" w:sz="4" w:space="0" w:color="auto"/>
            </w:tcBorders>
            <w:hideMark/>
          </w:tcPr>
          <w:p w14:paraId="461E084A" w14:textId="77777777" w:rsidR="00940737" w:rsidRPr="00885F53" w:rsidRDefault="00940737" w:rsidP="00B85C66">
            <w:pPr>
              <w:keepNext/>
              <w:keepLines/>
              <w:spacing w:after="0"/>
              <w:jc w:val="center"/>
              <w:rPr>
                <w:rFonts w:ascii="Arial" w:hAnsi="Arial"/>
                <w:b/>
                <w:sz w:val="18"/>
              </w:rPr>
            </w:pPr>
            <w:r w:rsidRPr="00885F53">
              <w:rPr>
                <w:rFonts w:ascii="Arial" w:hAnsi="Arial"/>
                <w:b/>
                <w:sz w:val="18"/>
              </w:rPr>
              <w:t>FR1</w:t>
            </w:r>
          </w:p>
        </w:tc>
        <w:tc>
          <w:tcPr>
            <w:tcW w:w="0" w:type="auto"/>
            <w:tcBorders>
              <w:top w:val="single" w:sz="4" w:space="0" w:color="auto"/>
              <w:left w:val="single" w:sz="4" w:space="0" w:color="auto"/>
              <w:bottom w:val="single" w:sz="4" w:space="0" w:color="auto"/>
              <w:right w:val="single" w:sz="4" w:space="0" w:color="auto"/>
            </w:tcBorders>
            <w:hideMark/>
          </w:tcPr>
          <w:p w14:paraId="0930CBC3" w14:textId="77777777" w:rsidR="00940737" w:rsidRPr="00885F53" w:rsidRDefault="00940737" w:rsidP="00B85C66">
            <w:pPr>
              <w:keepNext/>
              <w:keepLines/>
              <w:spacing w:after="0"/>
              <w:jc w:val="center"/>
              <w:rPr>
                <w:rFonts w:ascii="Arial" w:hAnsi="Arial"/>
                <w:b/>
                <w:sz w:val="18"/>
                <w:vertAlign w:val="superscript"/>
              </w:rPr>
            </w:pPr>
            <w:r w:rsidRPr="00885F53">
              <w:rPr>
                <w:rFonts w:ascii="Arial" w:hAnsi="Arial"/>
                <w:b/>
                <w:sz w:val="18"/>
              </w:rPr>
              <w:t>FR2</w:t>
            </w:r>
            <w:r w:rsidRPr="00885F53">
              <w:rPr>
                <w:rFonts w:ascii="Arial"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5B941" w14:textId="77777777" w:rsidR="00940737" w:rsidRPr="00885F53" w:rsidRDefault="00940737" w:rsidP="00B85C66">
            <w:pPr>
              <w:keepNext/>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0BC0A" w14:textId="77777777" w:rsidR="00940737" w:rsidRPr="00885F53" w:rsidRDefault="00940737" w:rsidP="00B85C66">
            <w:pPr>
              <w:keepNext/>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ACC23" w14:textId="77777777" w:rsidR="00940737" w:rsidRPr="00885F53" w:rsidRDefault="00940737" w:rsidP="00B85C66">
            <w:pPr>
              <w:keepNext/>
              <w:spacing w:after="0"/>
            </w:pPr>
          </w:p>
        </w:tc>
      </w:tr>
      <w:tr w:rsidR="00940737" w:rsidRPr="00B879C2" w14:paraId="6787F121" w14:textId="77777777" w:rsidTr="00B85C6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85F3D76" w14:textId="77777777" w:rsidR="00940737" w:rsidRPr="00885F53" w:rsidRDefault="00940737" w:rsidP="00B85C66">
            <w:pPr>
              <w:pStyle w:val="TAC"/>
            </w:pPr>
            <w:r w:rsidRPr="00885F53">
              <w:t>0.32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C5A798" w14:textId="77777777" w:rsidR="00940737" w:rsidRPr="00885F53" w:rsidRDefault="00940737" w:rsidP="00B85C66">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71BB2FE2" w14:textId="77777777" w:rsidR="00940737" w:rsidRPr="00885F53" w:rsidRDefault="00940737" w:rsidP="00B85C66">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3528DDC0" w14:textId="77777777" w:rsidR="00940737" w:rsidRPr="00950DA1" w:rsidRDefault="00940737" w:rsidP="00B85C66">
            <w:pPr>
              <w:pStyle w:val="TAC"/>
              <w:rPr>
                <w:lang w:val="sv-SE"/>
              </w:rPr>
            </w:pPr>
            <w:r w:rsidRPr="00950DA1">
              <w:rPr>
                <w:lang w:val="sv-SE"/>
              </w:rPr>
              <w:t xml:space="preserve">11.52 x N1 </w:t>
            </w:r>
            <w:r w:rsidRPr="00950DA1">
              <w:rPr>
                <w:rFonts w:cs="Arial"/>
                <w:lang w:val="sv-SE" w:eastAsia="zh-CN"/>
              </w:rPr>
              <w:t>x M2</w:t>
            </w:r>
            <w:r>
              <w:rPr>
                <w:rFonts w:cs="Arial"/>
                <w:lang w:val="sv-SE" w:eastAsia="zh-CN"/>
              </w:rPr>
              <w:t xml:space="preserve"> x K1</w:t>
            </w:r>
            <w:r w:rsidRPr="00950DA1">
              <w:rPr>
                <w:rFonts w:cs="Arial"/>
                <w:lang w:val="sv-SE" w:eastAsia="zh-CN"/>
              </w:rPr>
              <w:t xml:space="preserve"> </w:t>
            </w:r>
            <w:r w:rsidRPr="00950DA1">
              <w:rPr>
                <w:lang w:val="sv-SE"/>
              </w:rPr>
              <w:t>(36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BCFD0E9" w14:textId="77777777" w:rsidR="00940737" w:rsidRPr="00950DA1" w:rsidRDefault="00940737" w:rsidP="00B85C66">
            <w:pPr>
              <w:pStyle w:val="TAC"/>
              <w:rPr>
                <w:lang w:val="sv-SE"/>
              </w:rPr>
            </w:pPr>
            <w:r w:rsidRPr="00950DA1">
              <w:rPr>
                <w:lang w:val="sv-SE"/>
              </w:rPr>
              <w:t xml:space="preserve">1.28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(4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E8E6364" w14:textId="77777777" w:rsidR="00940737" w:rsidRPr="00950DA1" w:rsidRDefault="00940737" w:rsidP="00B85C66">
            <w:pPr>
              <w:pStyle w:val="TAC"/>
              <w:rPr>
                <w:lang w:val="sv-SE"/>
              </w:rPr>
            </w:pPr>
            <w:r w:rsidRPr="00950DA1">
              <w:rPr>
                <w:lang w:val="sv-SE"/>
              </w:rPr>
              <w:t xml:space="preserve">5.12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(16 x N1</w:t>
            </w:r>
            <w:r w:rsidRPr="00950DA1">
              <w:rPr>
                <w:rFonts w:cs="Arial"/>
                <w:lang w:val="sv-SE" w:eastAsia="zh-CN"/>
              </w:rPr>
              <w:t xml:space="preserve"> x M2</w:t>
            </w:r>
            <w:r>
              <w:rPr>
                <w:rFonts w:cs="Arial"/>
                <w:lang w:val="sv-SE" w:eastAsia="zh-CN"/>
              </w:rPr>
              <w:t xml:space="preserve"> x K1</w:t>
            </w:r>
            <w:r w:rsidRPr="00950DA1">
              <w:rPr>
                <w:lang w:val="sv-SE"/>
              </w:rPr>
              <w:t>)</w:t>
            </w:r>
          </w:p>
        </w:tc>
      </w:tr>
      <w:tr w:rsidR="00940737" w:rsidRPr="00885F53" w14:paraId="7160220C" w14:textId="77777777" w:rsidTr="00B85C6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53A7E4A" w14:textId="77777777" w:rsidR="00940737" w:rsidRPr="00885F53" w:rsidRDefault="00940737" w:rsidP="00B85C66">
            <w:pPr>
              <w:pStyle w:val="TAC"/>
            </w:pPr>
            <w:r w:rsidRPr="00885F53">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BCE07" w14:textId="77777777" w:rsidR="00940737" w:rsidRPr="00885F53" w:rsidRDefault="00940737" w:rsidP="00B85C6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FEBA0A9" w14:textId="77777777" w:rsidR="00940737" w:rsidRPr="00885F53" w:rsidRDefault="00940737" w:rsidP="00B85C66">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7D7F3D1F" w14:textId="77777777" w:rsidR="00940737" w:rsidRPr="00885F53" w:rsidRDefault="00940737" w:rsidP="00B85C66">
            <w:pPr>
              <w:pStyle w:val="TAC"/>
            </w:pPr>
            <w:r w:rsidRPr="00885F53">
              <w:t>17.92 x N1</w:t>
            </w:r>
            <w:r>
              <w:rPr>
                <w:rFonts w:cs="Arial"/>
                <w:lang w:val="sv-SE" w:eastAsia="zh-CN"/>
              </w:rPr>
              <w:t xml:space="preserve"> x K1</w:t>
            </w:r>
            <w:r w:rsidRPr="00885F53">
              <w:t xml:space="preserve"> (28 x N1</w:t>
            </w:r>
            <w:r>
              <w:t xml:space="preserve"> </w:t>
            </w:r>
            <w:r>
              <w:rPr>
                <w:rFonts w:cs="Arial"/>
                <w:lang w:val="sv-SE" w:eastAsia="zh-CN"/>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558C447" w14:textId="77777777" w:rsidR="00940737" w:rsidRPr="00885F53" w:rsidRDefault="00940737" w:rsidP="00B85C66">
            <w:pPr>
              <w:pStyle w:val="TAC"/>
            </w:pPr>
            <w:r w:rsidRPr="00885F53">
              <w:t>1.28 x N1</w:t>
            </w:r>
            <w:r>
              <w:rPr>
                <w:rFonts w:cs="Arial"/>
                <w:lang w:val="sv-SE" w:eastAsia="zh-CN"/>
              </w:rPr>
              <w:t xml:space="preserve"> x K1</w:t>
            </w:r>
            <w:r w:rsidRPr="00885F53">
              <w:t xml:space="preserve"> (2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96E8E92" w14:textId="77777777" w:rsidR="00940737" w:rsidRPr="00885F53" w:rsidRDefault="00940737" w:rsidP="00B85C66">
            <w:pPr>
              <w:pStyle w:val="TAC"/>
            </w:pPr>
            <w:r w:rsidRPr="00885F53">
              <w:t>5.12 x N1</w:t>
            </w:r>
            <w:r>
              <w:rPr>
                <w:rFonts w:cs="Arial"/>
                <w:lang w:val="sv-SE" w:eastAsia="zh-CN"/>
              </w:rPr>
              <w:t xml:space="preserve"> x K1</w:t>
            </w:r>
            <w:r w:rsidRPr="00885F53">
              <w:t xml:space="preserve"> (8 x N1</w:t>
            </w:r>
            <w:r>
              <w:rPr>
                <w:rFonts w:cs="Arial"/>
                <w:lang w:val="sv-SE" w:eastAsia="zh-CN"/>
              </w:rPr>
              <w:t xml:space="preserve"> x K1</w:t>
            </w:r>
            <w:r w:rsidRPr="00885F53">
              <w:t>)</w:t>
            </w:r>
          </w:p>
        </w:tc>
      </w:tr>
      <w:tr w:rsidR="00940737" w:rsidRPr="00885F53" w14:paraId="4EB3BEB8" w14:textId="77777777" w:rsidTr="00B85C6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0070A3E" w14:textId="77777777" w:rsidR="00940737" w:rsidRPr="00885F53" w:rsidRDefault="00940737" w:rsidP="00B85C66">
            <w:pPr>
              <w:pStyle w:val="TAC"/>
            </w:pPr>
            <w:r w:rsidRPr="00885F53">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0A4F1" w14:textId="77777777" w:rsidR="00940737" w:rsidRPr="00885F53" w:rsidRDefault="00940737" w:rsidP="00B85C6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464A922" w14:textId="77777777" w:rsidR="00940737" w:rsidRPr="00885F53" w:rsidRDefault="00940737" w:rsidP="00B85C66">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54B979A8" w14:textId="77777777" w:rsidR="00940737" w:rsidRPr="00885F53" w:rsidRDefault="00940737" w:rsidP="00B85C66">
            <w:pPr>
              <w:pStyle w:val="TAC"/>
            </w:pPr>
            <w:r w:rsidRPr="00885F53">
              <w:t>32 x N1</w:t>
            </w:r>
            <w:r>
              <w:rPr>
                <w:rFonts w:cs="Arial"/>
                <w:lang w:val="sv-SE" w:eastAsia="zh-CN"/>
              </w:rPr>
              <w:t xml:space="preserve"> x K1</w:t>
            </w:r>
            <w:r w:rsidRPr="00885F53">
              <w:t xml:space="preserve"> (25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A7D090E" w14:textId="77777777" w:rsidR="00940737" w:rsidRPr="00885F53" w:rsidRDefault="00940737" w:rsidP="00B85C66">
            <w:pPr>
              <w:pStyle w:val="TAC"/>
            </w:pPr>
            <w:r w:rsidRPr="00885F53">
              <w:t>1.28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9D154EC" w14:textId="77777777" w:rsidR="00940737" w:rsidRPr="00885F53" w:rsidRDefault="00940737" w:rsidP="00B85C66">
            <w:pPr>
              <w:pStyle w:val="TAC"/>
            </w:pPr>
            <w:r w:rsidRPr="00885F53">
              <w:t>6.4 x N1</w:t>
            </w:r>
            <w:r>
              <w:rPr>
                <w:rFonts w:cs="Arial"/>
                <w:lang w:val="sv-SE" w:eastAsia="zh-CN"/>
              </w:rPr>
              <w:t xml:space="preserve"> x K1</w:t>
            </w:r>
            <w:r w:rsidRPr="00885F53">
              <w:t xml:space="preserve"> (5 x N1</w:t>
            </w:r>
            <w:r>
              <w:rPr>
                <w:rFonts w:cs="Arial"/>
                <w:lang w:val="sv-SE" w:eastAsia="zh-CN"/>
              </w:rPr>
              <w:t xml:space="preserve"> x K1</w:t>
            </w:r>
            <w:r w:rsidRPr="00885F53">
              <w:t>)</w:t>
            </w:r>
          </w:p>
        </w:tc>
      </w:tr>
      <w:tr w:rsidR="00940737" w:rsidRPr="00885F53" w14:paraId="6AA34C3C" w14:textId="77777777" w:rsidTr="00B85C6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0A882A4" w14:textId="77777777" w:rsidR="00940737" w:rsidRPr="00885F53" w:rsidRDefault="00940737" w:rsidP="00B85C66">
            <w:pPr>
              <w:pStyle w:val="TAC"/>
            </w:pPr>
            <w:r w:rsidRPr="00885F53">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8B9B3" w14:textId="77777777" w:rsidR="00940737" w:rsidRPr="00885F53" w:rsidRDefault="00940737" w:rsidP="00B85C6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2E8E5FD" w14:textId="77777777" w:rsidR="00940737" w:rsidRPr="00885F53" w:rsidRDefault="00940737" w:rsidP="00B85C66">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4BCBEC35" w14:textId="77777777" w:rsidR="00940737" w:rsidRPr="00885F53" w:rsidRDefault="00940737" w:rsidP="00B85C66">
            <w:pPr>
              <w:pStyle w:val="TAC"/>
            </w:pPr>
            <w:r w:rsidRPr="00885F53">
              <w:rPr>
                <w:rFonts w:cs="Arial"/>
                <w:lang w:eastAsia="zh-CN"/>
              </w:rPr>
              <w:t>58.88</w:t>
            </w:r>
            <w:r w:rsidRPr="00885F53">
              <w:t xml:space="preserve"> x N1</w:t>
            </w:r>
            <w:r>
              <w:rPr>
                <w:rFonts w:cs="Arial"/>
                <w:lang w:val="sv-SE" w:eastAsia="zh-CN"/>
              </w:rPr>
              <w:t xml:space="preserve"> x K1</w:t>
            </w:r>
            <w:r w:rsidRPr="00885F53">
              <w:t xml:space="preserve"> (23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9318A2A" w14:textId="77777777" w:rsidR="00940737" w:rsidRPr="00885F53" w:rsidRDefault="00940737" w:rsidP="00B85C66">
            <w:pPr>
              <w:pStyle w:val="TAC"/>
            </w:pPr>
            <w:r w:rsidRPr="00885F53">
              <w:t>2.56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C8E5017" w14:textId="77777777" w:rsidR="00940737" w:rsidRPr="00885F53" w:rsidRDefault="00940737" w:rsidP="00B85C66">
            <w:pPr>
              <w:pStyle w:val="TAC"/>
            </w:pPr>
            <w:r w:rsidRPr="00885F53">
              <w:t>7.68 x N1</w:t>
            </w:r>
            <w:r>
              <w:rPr>
                <w:rFonts w:cs="Arial"/>
                <w:lang w:val="sv-SE" w:eastAsia="zh-CN"/>
              </w:rPr>
              <w:t xml:space="preserve"> x K1</w:t>
            </w:r>
            <w:r w:rsidRPr="00885F53">
              <w:t xml:space="preserve"> (3 x N1</w:t>
            </w:r>
            <w:r>
              <w:rPr>
                <w:rFonts w:cs="Arial"/>
                <w:lang w:val="sv-SE" w:eastAsia="zh-CN"/>
              </w:rPr>
              <w:t xml:space="preserve"> x K1</w:t>
            </w:r>
            <w:r w:rsidRPr="00885F53">
              <w:t>)</w:t>
            </w:r>
          </w:p>
        </w:tc>
      </w:tr>
      <w:tr w:rsidR="00940737" w:rsidRPr="00885F53" w14:paraId="35377FEC" w14:textId="77777777" w:rsidTr="00B85C66">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15B07763" w14:textId="77777777" w:rsidR="00940737" w:rsidRPr="00885F53" w:rsidRDefault="00940737" w:rsidP="00B85C66">
            <w:pPr>
              <w:pStyle w:val="TAN"/>
              <w:rPr>
                <w:snapToGrid w:val="0"/>
                <w:lang w:eastAsia="zh-CN"/>
              </w:rPr>
            </w:pPr>
            <w:r w:rsidRPr="00885F53">
              <w:rPr>
                <w:snapToGrid w:val="0"/>
                <w:lang w:eastAsia="zh-CN"/>
              </w:rPr>
              <w:t>Note 1</w:t>
            </w:r>
            <w:r w:rsidRPr="00885F53">
              <w:t>:</w:t>
            </w:r>
            <w:r w:rsidRPr="00885F53">
              <w:rPr>
                <w:lang w:val="en-US"/>
              </w:rPr>
              <w:tab/>
            </w:r>
            <w:r w:rsidRPr="00885F53">
              <w:t xml:space="preserve">Applies for UE supporting power class </w:t>
            </w:r>
            <w:r w:rsidRPr="00885F53">
              <w:rPr>
                <w:lang w:eastAsia="zh-CN"/>
              </w:rPr>
              <w:t>2&amp;3&amp;4</w:t>
            </w:r>
            <w:r w:rsidRPr="00885F53">
              <w:t>. For UE supporting power class 1, N1 = 8 for all DRX cycle length.</w:t>
            </w:r>
          </w:p>
          <w:p w14:paraId="2DE0BF6C" w14:textId="77777777" w:rsidR="00940737" w:rsidRPr="007D632B" w:rsidRDefault="00940737" w:rsidP="00B85C66">
            <w:pPr>
              <w:pStyle w:val="TAN"/>
              <w:rPr>
                <w:snapToGrid w:val="0"/>
                <w:lang w:eastAsia="zh-CN"/>
              </w:rPr>
            </w:pPr>
            <w:r w:rsidRPr="00885F53">
              <w:rPr>
                <w:snapToGrid w:val="0"/>
                <w:lang w:eastAsia="zh-CN"/>
              </w:rPr>
              <w:t>Note 2:</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 xml:space="preserve">of measured intra-frequency cell &gt; 20 </w:t>
            </w:r>
            <w:proofErr w:type="spellStart"/>
            <w:r w:rsidRPr="00EF59D1">
              <w:rPr>
                <w:snapToGrid w:val="0"/>
                <w:lang w:eastAsia="zh-CN"/>
              </w:rPr>
              <w:t>ms</w:t>
            </w:r>
            <w:proofErr w:type="spellEnd"/>
            <w:r w:rsidRPr="00EF59D1">
              <w:rPr>
                <w:snapToGrid w:val="0"/>
                <w:lang w:eastAsia="zh-CN"/>
              </w:rPr>
              <w:t>; otherwise M2=1.</w:t>
            </w:r>
          </w:p>
          <w:p w14:paraId="221C5D64" w14:textId="77777777" w:rsidR="00940737" w:rsidRPr="00885F53" w:rsidRDefault="00940737" w:rsidP="00B85C66">
            <w:pPr>
              <w:pStyle w:val="TAN"/>
            </w:pPr>
            <w:r w:rsidRPr="00E9086F">
              <w:rPr>
                <w:snapToGrid w:val="0"/>
                <w:lang w:eastAsia="zh-CN"/>
              </w:rPr>
              <w:t>Note 3:</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rement relaxation factor applicable for UE fulfilling the low mobility.</w:t>
            </w:r>
          </w:p>
        </w:tc>
      </w:tr>
    </w:tbl>
    <w:p w14:paraId="6F42F7B0" w14:textId="77777777" w:rsidR="00940737" w:rsidRPr="00940737" w:rsidRDefault="00940737" w:rsidP="00940737">
      <w:pPr>
        <w:rPr>
          <w:lang w:eastAsia="zh-CN"/>
        </w:rPr>
      </w:pPr>
    </w:p>
    <w:p w14:paraId="2665C83B" w14:textId="77777777" w:rsidR="00940737" w:rsidRDefault="00940737" w:rsidP="00940737">
      <w:pPr>
        <w:pStyle w:val="5"/>
        <w:rPr>
          <w:lang w:val="en-US" w:eastAsia="zh-CN"/>
        </w:rPr>
      </w:pPr>
      <w:r>
        <w:rPr>
          <w:lang w:val="en-US" w:eastAsia="zh-CN"/>
        </w:rPr>
        <w:t>4.2.2.9.3</w:t>
      </w:r>
      <w:r w:rsidRPr="00885F53">
        <w:rPr>
          <w:lang w:val="en-US" w:eastAsia="zh-CN"/>
        </w:rPr>
        <w:t xml:space="preserve"> </w:t>
      </w:r>
      <w:r w:rsidRPr="00885F53">
        <w:rPr>
          <w:lang w:val="en-US" w:eastAsia="zh-CN"/>
        </w:rPr>
        <w:tab/>
      </w:r>
      <w:r>
        <w:rPr>
          <w:lang w:val="en-US" w:eastAsia="zh-CN"/>
        </w:rPr>
        <w:t>Measurements for UE fulfilling not-at-cell edge criterion</w:t>
      </w:r>
    </w:p>
    <w:p w14:paraId="29BF4AE3" w14:textId="77777777" w:rsidR="00940737" w:rsidRDefault="00940737" w:rsidP="00940737">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intra-frequency NR cells provided that:</w:t>
      </w:r>
    </w:p>
    <w:p w14:paraId="2AA8BCEF" w14:textId="77777777" w:rsidR="00940737" w:rsidRPr="0039265E" w:rsidRDefault="00940737" w:rsidP="00940737">
      <w:pPr>
        <w:pStyle w:val="B10"/>
        <w:rPr>
          <w:lang w:eastAsia="zh-CN"/>
        </w:rPr>
      </w:pPr>
      <w:r>
        <w:rPr>
          <w:noProof/>
        </w:rPr>
        <w:t>-</w:t>
      </w:r>
      <w:r>
        <w:rPr>
          <w:noProof/>
        </w:rPr>
        <w:tab/>
      </w:r>
      <w:r w:rsidRPr="00576F0B">
        <w:rPr>
          <w:lang w:eastAsia="zh-CN"/>
        </w:rPr>
        <w:t>T331 timer is not running for EMR measurements on intra-frequency NR carrier and</w:t>
      </w:r>
    </w:p>
    <w:p w14:paraId="2664E7D4" w14:textId="77777777" w:rsidR="00940737" w:rsidRPr="00FF3230" w:rsidRDefault="00940737" w:rsidP="00940737">
      <w:pPr>
        <w:pStyle w:val="B10"/>
        <w:rPr>
          <w:lang w:eastAsia="zh-CN"/>
        </w:rPr>
      </w:pPr>
      <w:r>
        <w:rPr>
          <w:noProof/>
        </w:rPr>
        <w:t>-</w:t>
      </w:r>
      <w:r>
        <w:rPr>
          <w:noProof/>
        </w:rPr>
        <w:tab/>
      </w:r>
      <w:r w:rsidRPr="00576F0B">
        <w:rPr>
          <w:lang w:eastAsia="zh-CN"/>
        </w:rPr>
        <w:t>UE is configured with not-</w:t>
      </w:r>
      <w:r w:rsidRPr="00FF3230">
        <w:rPr>
          <w:lang w:eastAsia="zh-CN"/>
        </w:rPr>
        <w:t xml:space="preserve">at-cell edge criterion, or  </w:t>
      </w:r>
    </w:p>
    <w:p w14:paraId="081E830A" w14:textId="7A02AC5B" w:rsidR="00940737" w:rsidRDefault="00940737" w:rsidP="00940737">
      <w:pPr>
        <w:pStyle w:val="B10"/>
        <w:rPr>
          <w:lang w:eastAsia="zh-CN"/>
        </w:rPr>
      </w:pPr>
      <w:r>
        <w:rPr>
          <w:noProof/>
        </w:rPr>
        <w:t>-</w:t>
      </w:r>
      <w:r>
        <w:rPr>
          <w:noProof/>
        </w:rPr>
        <w:tab/>
      </w:r>
      <w:r w:rsidRPr="00FF3230">
        <w:rPr>
          <w:lang w:eastAsia="zh-CN"/>
        </w:rPr>
        <w:t xml:space="preserve">UE is configured with </w:t>
      </w:r>
      <w:r w:rsidRPr="005A5049">
        <w:rPr>
          <w:lang w:eastAsia="zh-CN"/>
        </w:rPr>
        <w:t>both low mobility criterion and not</w:t>
      </w:r>
      <w:r w:rsidRPr="0039265E">
        <w:rPr>
          <w:lang w:eastAsia="zh-CN"/>
        </w:rPr>
        <w:t>-at-cell edge criteri</w:t>
      </w:r>
      <w:r>
        <w:rPr>
          <w:lang w:eastAsia="zh-CN"/>
        </w:rPr>
        <w:t>a</w:t>
      </w:r>
      <w:r w:rsidRPr="0039265E">
        <w:rPr>
          <w:lang w:eastAsia="zh-CN"/>
        </w:rPr>
        <w:t xml:space="preserve"> but has fulfilled only the not-at-cell edge criterion.</w:t>
      </w:r>
    </w:p>
    <w:p w14:paraId="539B1718" w14:textId="7B7A48DC" w:rsidR="001373D6" w:rsidRPr="00A2062E" w:rsidRDefault="001373D6" w:rsidP="00275004">
      <w:pPr>
        <w:pStyle w:val="B10"/>
        <w:rPr>
          <w:lang w:eastAsia="zh-CN"/>
        </w:rPr>
      </w:pPr>
    </w:p>
    <w:p w14:paraId="1595D401" w14:textId="0F27FF5C" w:rsidR="00940737" w:rsidRDefault="00940737" w:rsidP="00940737">
      <w:pPr>
        <w:rPr>
          <w:noProof/>
        </w:rPr>
      </w:pPr>
      <w:r w:rsidRPr="0089796C">
        <w:rPr>
          <w:noProof/>
        </w:rPr>
        <w:t xml:space="preserve">The requirements defined in clause </w:t>
      </w:r>
      <w:r>
        <w:t>4.2.2.3</w:t>
      </w:r>
      <w:r w:rsidRPr="0089796C">
        <w:t xml:space="preserve"> </w:t>
      </w:r>
      <w:r w:rsidRPr="0089796C">
        <w:rPr>
          <w:noProof/>
        </w:rPr>
        <w:t xml:space="preserve">apply for this section </w:t>
      </w:r>
      <w:r>
        <w:rPr>
          <w:noProof/>
        </w:rPr>
        <w:t>except that</w:t>
      </w:r>
      <w:r w:rsidRPr="0089796C">
        <w:rPr>
          <w:noProof/>
        </w:rPr>
        <w:t>:</w:t>
      </w:r>
    </w:p>
    <w:p w14:paraId="2FF2D4C6" w14:textId="77777777" w:rsidR="00940737" w:rsidRDefault="00940737" w:rsidP="00940737">
      <w:pPr>
        <w:pStyle w:val="B10"/>
      </w:pPr>
      <w:r w:rsidRPr="0089796C">
        <w:t>-</w:t>
      </w:r>
      <w:r w:rsidRPr="0089796C">
        <w:tab/>
      </w:r>
      <w:proofErr w:type="spellStart"/>
      <w:r w:rsidRPr="00885F53">
        <w:t>T</w:t>
      </w:r>
      <w:r w:rsidRPr="00885F53">
        <w:rPr>
          <w:vertAlign w:val="subscript"/>
        </w:rPr>
        <w:t>detect,</w:t>
      </w:r>
      <w:r w:rsidRPr="00885F53">
        <w:rPr>
          <w:vertAlign w:val="subscript"/>
          <w:lang w:eastAsia="zh-CN"/>
        </w:rPr>
        <w:t>NR</w:t>
      </w:r>
      <w:r w:rsidRPr="00885F53">
        <w:rPr>
          <w:vertAlign w:val="subscript"/>
        </w:rPr>
        <w:t>_Intra</w:t>
      </w:r>
      <w:proofErr w:type="spellEnd"/>
      <w:r w:rsidRPr="00885F53">
        <w:rPr>
          <w:i/>
          <w:vertAlign w:val="subscript"/>
        </w:rPr>
        <w:t xml:space="preserve"> </w:t>
      </w:r>
      <w:r>
        <w:t xml:space="preserve">as specified in </w:t>
      </w:r>
      <w:r w:rsidRPr="00AD77EE">
        <w:t xml:space="preserve">Table </w:t>
      </w:r>
      <w:r>
        <w:t>4.2.2.9.3</w:t>
      </w:r>
      <w:r w:rsidRPr="00AD77EE">
        <w:t>-1.</w:t>
      </w:r>
    </w:p>
    <w:p w14:paraId="11D9826E" w14:textId="77777777" w:rsidR="00940737" w:rsidRDefault="00940737" w:rsidP="00940737">
      <w:pPr>
        <w:pStyle w:val="B10"/>
      </w:pPr>
      <w:r w:rsidRPr="0089796C">
        <w:t>-</w:t>
      </w:r>
      <w:r w:rsidRPr="0089796C">
        <w:tab/>
      </w:r>
      <w:proofErr w:type="spellStart"/>
      <w:r w:rsidRPr="00885F53">
        <w:rPr>
          <w:rFonts w:cs="v4.2.0"/>
        </w:rPr>
        <w:t>T</w:t>
      </w:r>
      <w:r w:rsidRPr="00885F53">
        <w:rPr>
          <w:rFonts w:cs="v4.2.0"/>
          <w:vertAlign w:val="subscript"/>
        </w:rPr>
        <w:t>measure,NR_Intra</w:t>
      </w:r>
      <w:proofErr w:type="spellEnd"/>
      <w:r w:rsidRPr="00885F53">
        <w:rPr>
          <w:rFonts w:cs="v4.2.0"/>
        </w:rPr>
        <w:t xml:space="preserve"> </w:t>
      </w:r>
      <w:r>
        <w:t xml:space="preserve">as specified in </w:t>
      </w:r>
      <w:r w:rsidRPr="00AD77EE">
        <w:t xml:space="preserve">Table </w:t>
      </w:r>
      <w:r>
        <w:t>4.2.2.9.3</w:t>
      </w:r>
      <w:r w:rsidRPr="00AD77EE">
        <w:t>-1.</w:t>
      </w:r>
    </w:p>
    <w:p w14:paraId="606D68E9" w14:textId="77777777" w:rsidR="00940737" w:rsidRPr="00486683" w:rsidRDefault="00940737" w:rsidP="00940737">
      <w:pPr>
        <w:pStyle w:val="B10"/>
      </w:pPr>
      <w:r w:rsidRPr="0089796C">
        <w:t>-</w:t>
      </w:r>
      <w:r w:rsidRPr="0089796C">
        <w:tab/>
      </w:r>
      <w:proofErr w:type="spellStart"/>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_Intra</w:t>
      </w:r>
      <w:proofErr w:type="spellEnd"/>
      <w:r>
        <w:rPr>
          <w:rFonts w:cs="v4.2.0"/>
          <w:vertAlign w:val="subscript"/>
        </w:rPr>
        <w:t xml:space="preserve"> </w:t>
      </w:r>
      <w:r>
        <w:t xml:space="preserve">as specified in </w:t>
      </w:r>
      <w:r w:rsidRPr="00AD77EE">
        <w:t xml:space="preserve">Table </w:t>
      </w:r>
      <w:r>
        <w:t>4.2.2.9.3</w:t>
      </w:r>
      <w:r w:rsidRPr="00AD77EE">
        <w:t>-1.</w:t>
      </w:r>
    </w:p>
    <w:p w14:paraId="605EA043" w14:textId="77777777" w:rsidR="00940737" w:rsidRPr="00885F53" w:rsidRDefault="00940737" w:rsidP="00940737">
      <w:pPr>
        <w:pStyle w:val="TH"/>
      </w:pPr>
      <w:r w:rsidRPr="00885F53">
        <w:t xml:space="preserve">Table </w:t>
      </w:r>
      <w:r>
        <w:t>4.2.2.9.3</w:t>
      </w:r>
      <w:r w:rsidRPr="00885F53">
        <w:t xml:space="preserve">-1: </w:t>
      </w:r>
      <w:proofErr w:type="spellStart"/>
      <w:r w:rsidRPr="00885F53">
        <w:t>T</w:t>
      </w:r>
      <w:r w:rsidRPr="00885F53">
        <w:rPr>
          <w:vertAlign w:val="subscript"/>
        </w:rPr>
        <w:t>detect,NR_Intra</w:t>
      </w:r>
      <w:proofErr w:type="spellEnd"/>
      <w:r w:rsidRPr="00885F53">
        <w:rPr>
          <w:vertAlign w:val="subscript"/>
        </w:rPr>
        <w:t>,</w:t>
      </w:r>
      <w:r w:rsidRPr="00885F53">
        <w:t xml:space="preserve"> </w:t>
      </w:r>
      <w:proofErr w:type="spellStart"/>
      <w:r w:rsidRPr="00885F53">
        <w:t>T</w:t>
      </w:r>
      <w:r w:rsidRPr="00885F53">
        <w:rPr>
          <w:vertAlign w:val="subscript"/>
        </w:rPr>
        <w:t>measure,NR_Intra</w:t>
      </w:r>
      <w:proofErr w:type="spellEnd"/>
      <w:r w:rsidRPr="00885F53">
        <w:t xml:space="preserve"> and </w:t>
      </w:r>
      <w:proofErr w:type="spellStart"/>
      <w:r w:rsidRPr="00885F53">
        <w:t>T</w:t>
      </w:r>
      <w:r w:rsidRPr="00885F53">
        <w:rPr>
          <w:vertAlign w:val="subscript"/>
        </w:rPr>
        <w:t>evaluate,NR_Intra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5"/>
        <w:gridCol w:w="623"/>
        <w:gridCol w:w="995"/>
        <w:gridCol w:w="2196"/>
        <w:gridCol w:w="2331"/>
        <w:gridCol w:w="2229"/>
      </w:tblGrid>
      <w:tr w:rsidR="00940737" w:rsidRPr="00EF59D1" w14:paraId="71364B46" w14:textId="77777777" w:rsidTr="00B85C66">
        <w:trPr>
          <w:cantSplit/>
          <w:trHeight w:val="308"/>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9372094" w14:textId="77777777" w:rsidR="00940737" w:rsidRPr="00885F53" w:rsidRDefault="00940737" w:rsidP="00B85C66">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42E9995E" w14:textId="77777777" w:rsidR="00940737" w:rsidRPr="00885F53" w:rsidRDefault="00940737" w:rsidP="00B85C66">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16AD8F8E" w14:textId="77777777" w:rsidR="00940737" w:rsidRPr="007D632B" w:rsidRDefault="00940737" w:rsidP="00B85C66">
            <w:pPr>
              <w:pStyle w:val="TAH"/>
            </w:pPr>
            <w:proofErr w:type="spellStart"/>
            <w:r w:rsidRPr="00EF59D1">
              <w:t>T</w:t>
            </w:r>
            <w:r w:rsidRPr="00EF59D1">
              <w:rPr>
                <w:vertAlign w:val="subscript"/>
              </w:rPr>
              <w:t>detect,NR_Intra</w:t>
            </w:r>
            <w:proofErr w:type="spellEnd"/>
            <w:r w:rsidRPr="007D632B">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B68FD59" w14:textId="77777777" w:rsidR="00940737" w:rsidRPr="00E9086F" w:rsidRDefault="00940737" w:rsidP="00B85C66">
            <w:pPr>
              <w:pStyle w:val="TAH"/>
            </w:pPr>
            <w:proofErr w:type="spellStart"/>
            <w:r w:rsidRPr="007D632B">
              <w:t>T</w:t>
            </w:r>
            <w:r w:rsidRPr="007D632B">
              <w:rPr>
                <w:vertAlign w:val="subscript"/>
              </w:rPr>
              <w:t>measure,NR_Intra</w:t>
            </w:r>
            <w:proofErr w:type="spellEnd"/>
            <w:r w:rsidRPr="00E9086F">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5CC131B" w14:textId="77777777" w:rsidR="00940737" w:rsidRPr="007C2D19" w:rsidRDefault="00940737" w:rsidP="00B85C66">
            <w:pPr>
              <w:pStyle w:val="TAH"/>
              <w:rPr>
                <w:vertAlign w:val="subscript"/>
              </w:rPr>
            </w:pPr>
            <w:proofErr w:type="spellStart"/>
            <w:r w:rsidRPr="00996B49">
              <w:t>T</w:t>
            </w:r>
            <w:r w:rsidRPr="00996B49">
              <w:rPr>
                <w:vertAlign w:val="subscript"/>
              </w:rPr>
              <w:t>evaluate,NR_</w:t>
            </w:r>
            <w:r w:rsidRPr="007C2D19">
              <w:rPr>
                <w:rFonts w:cs="v4.2.0"/>
                <w:vertAlign w:val="subscript"/>
              </w:rPr>
              <w:t>Intra</w:t>
            </w:r>
            <w:proofErr w:type="spellEnd"/>
          </w:p>
          <w:p w14:paraId="2105A922" w14:textId="77777777" w:rsidR="00940737" w:rsidRPr="00C33767" w:rsidRDefault="00940737" w:rsidP="00B85C66">
            <w:pPr>
              <w:pStyle w:val="TAH"/>
            </w:pPr>
            <w:r w:rsidRPr="00C33767">
              <w:t>[s] (number of DRX cycles)</w:t>
            </w:r>
          </w:p>
        </w:tc>
      </w:tr>
      <w:tr w:rsidR="00940737" w:rsidRPr="00EF59D1" w14:paraId="03774F90" w14:textId="77777777" w:rsidTr="00B85C66">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F2B909" w14:textId="77777777" w:rsidR="00940737" w:rsidRPr="00885F53" w:rsidRDefault="00940737" w:rsidP="00B85C66">
            <w:pPr>
              <w:pStyle w:val="TAH"/>
            </w:pPr>
          </w:p>
        </w:tc>
        <w:tc>
          <w:tcPr>
            <w:tcW w:w="0" w:type="auto"/>
            <w:tcBorders>
              <w:top w:val="single" w:sz="4" w:space="0" w:color="auto"/>
              <w:left w:val="single" w:sz="4" w:space="0" w:color="auto"/>
              <w:bottom w:val="single" w:sz="4" w:space="0" w:color="auto"/>
              <w:right w:val="single" w:sz="4" w:space="0" w:color="auto"/>
            </w:tcBorders>
            <w:hideMark/>
          </w:tcPr>
          <w:p w14:paraId="5CB16ACE" w14:textId="77777777" w:rsidR="00940737" w:rsidRPr="00885F53" w:rsidRDefault="00940737" w:rsidP="00B85C66">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1D5B4731" w14:textId="77777777" w:rsidR="00940737" w:rsidRPr="00885F53" w:rsidRDefault="00940737" w:rsidP="00B85C66">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6DAEC" w14:textId="77777777" w:rsidR="00940737" w:rsidRPr="00EF59D1" w:rsidRDefault="00940737" w:rsidP="00B85C6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96B72" w14:textId="77777777" w:rsidR="00940737" w:rsidRPr="00EF59D1" w:rsidRDefault="00940737" w:rsidP="00B85C6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BDAD7" w14:textId="77777777" w:rsidR="00940737" w:rsidRPr="00EF59D1" w:rsidRDefault="00940737" w:rsidP="00B85C66">
            <w:pPr>
              <w:pStyle w:val="TAH"/>
            </w:pPr>
          </w:p>
        </w:tc>
      </w:tr>
      <w:tr w:rsidR="00940737" w:rsidRPr="00B879C2" w14:paraId="7ABAF51E" w14:textId="77777777" w:rsidTr="00B85C6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333F88B" w14:textId="77777777" w:rsidR="00940737" w:rsidRPr="00885F53" w:rsidRDefault="00940737" w:rsidP="00B85C66">
            <w:pPr>
              <w:pStyle w:val="TAC"/>
            </w:pPr>
            <w:r w:rsidRPr="00885F53">
              <w:t>0.32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D2ACEF" w14:textId="77777777" w:rsidR="00940737" w:rsidRPr="00885F53" w:rsidRDefault="00940737" w:rsidP="00B85C66">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6C412EC1" w14:textId="77777777" w:rsidR="00940737" w:rsidRPr="00885F53" w:rsidRDefault="00940737" w:rsidP="00B85C66">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1BAB8B77" w14:textId="77777777" w:rsidR="00940737" w:rsidRPr="00EF59D1" w:rsidRDefault="00940737" w:rsidP="00B85C66">
            <w:pPr>
              <w:pStyle w:val="TAC"/>
              <w:rPr>
                <w:lang w:val="sv-SE"/>
              </w:rPr>
            </w:pPr>
            <w:r w:rsidRPr="00EF59D1">
              <w:rPr>
                <w:lang w:val="sv-SE"/>
              </w:rPr>
              <w:t xml:space="preserve">11.52 x N1 </w:t>
            </w:r>
            <w:r w:rsidRPr="00EF59D1">
              <w:rPr>
                <w:rFonts w:cs="Arial"/>
                <w:lang w:val="sv-SE" w:eastAsia="zh-CN"/>
              </w:rPr>
              <w:t>x M2</w:t>
            </w:r>
            <w:r w:rsidRPr="007D632B">
              <w:rPr>
                <w:rFonts w:cs="Arial"/>
                <w:lang w:val="sv-SE" w:eastAsia="zh-CN"/>
              </w:rPr>
              <w:t xml:space="preserve"> x </w:t>
            </w:r>
            <w:r w:rsidRPr="00734785">
              <w:rPr>
                <w:snapToGrid w:val="0"/>
                <w:lang w:val="sv-SE" w:eastAsia="zh-CN"/>
              </w:rPr>
              <w:t>K1</w:t>
            </w:r>
            <w:r w:rsidRPr="00EF59D1">
              <w:rPr>
                <w:rFonts w:cs="Arial"/>
                <w:lang w:val="sv-SE" w:eastAsia="zh-CN"/>
              </w:rPr>
              <w:t xml:space="preserve"> </w:t>
            </w:r>
            <w:r w:rsidRPr="00EF59D1">
              <w:rPr>
                <w:lang w:val="sv-SE"/>
              </w:rPr>
              <w:t>(36 x N1</w:t>
            </w:r>
            <w:r w:rsidRPr="007D632B">
              <w:rPr>
                <w:rFonts w:cs="Arial"/>
                <w:lang w:val="sv-SE" w:eastAsia="zh-CN"/>
              </w:rPr>
              <w:t xml:space="preserve"> x M2 x </w:t>
            </w:r>
            <w:r w:rsidRPr="00734785">
              <w:rPr>
                <w:snapToGrid w:val="0"/>
                <w:lang w:val="sv-SE" w:eastAsia="zh-CN"/>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F1216B2" w14:textId="77777777" w:rsidR="00940737" w:rsidRPr="00EF59D1" w:rsidRDefault="00940737" w:rsidP="00B85C66">
            <w:pPr>
              <w:pStyle w:val="TAC"/>
              <w:rPr>
                <w:lang w:val="sv-SE"/>
              </w:rPr>
            </w:pPr>
            <w:r w:rsidRPr="007D632B">
              <w:rPr>
                <w:lang w:val="sv-SE"/>
              </w:rPr>
              <w:t xml:space="preserve">1.28 x N1 </w:t>
            </w:r>
            <w:r w:rsidRPr="007D632B">
              <w:rPr>
                <w:rFonts w:cs="Arial"/>
                <w:lang w:val="sv-SE" w:eastAsia="zh-CN"/>
              </w:rPr>
              <w:t xml:space="preserve">x M2 x </w:t>
            </w:r>
            <w:r w:rsidRPr="00734785">
              <w:rPr>
                <w:snapToGrid w:val="0"/>
                <w:lang w:val="sv-SE" w:eastAsia="zh-CN"/>
              </w:rPr>
              <w:t>K1</w:t>
            </w:r>
            <w:r w:rsidRPr="00EF59D1">
              <w:rPr>
                <w:rFonts w:cs="Arial"/>
                <w:snapToGrid w:val="0"/>
                <w:lang w:val="sv-SE"/>
              </w:rPr>
              <w:t xml:space="preserve"> </w:t>
            </w:r>
            <w:r w:rsidRPr="00EF59D1">
              <w:rPr>
                <w:lang w:val="sv-SE"/>
              </w:rPr>
              <w:t>(4 x N1</w:t>
            </w:r>
            <w:r w:rsidRPr="007D632B">
              <w:rPr>
                <w:rFonts w:cs="Arial"/>
                <w:lang w:val="sv-SE" w:eastAsia="zh-CN"/>
              </w:rPr>
              <w:t xml:space="preserve"> x M2 x </w:t>
            </w:r>
            <w:r w:rsidRPr="00734785">
              <w:rPr>
                <w:snapToGrid w:val="0"/>
                <w:lang w:val="sv-SE" w:eastAsia="zh-CN"/>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3FD6290" w14:textId="77777777" w:rsidR="00940737" w:rsidRPr="00EF59D1" w:rsidRDefault="00940737" w:rsidP="00B85C66">
            <w:pPr>
              <w:pStyle w:val="TAC"/>
              <w:rPr>
                <w:lang w:val="sv-SE"/>
              </w:rPr>
            </w:pPr>
            <w:r w:rsidRPr="007D632B">
              <w:rPr>
                <w:lang w:val="sv-SE"/>
              </w:rPr>
              <w:t xml:space="preserve">5.12 x N1 </w:t>
            </w:r>
            <w:r w:rsidRPr="007D632B">
              <w:rPr>
                <w:rFonts w:cs="Arial"/>
                <w:lang w:val="sv-SE" w:eastAsia="zh-CN"/>
              </w:rPr>
              <w:t xml:space="preserve">x M2 x </w:t>
            </w:r>
            <w:r w:rsidRPr="00734785">
              <w:rPr>
                <w:snapToGrid w:val="0"/>
                <w:lang w:val="sv-SE" w:eastAsia="zh-CN"/>
              </w:rPr>
              <w:t>K1</w:t>
            </w:r>
            <w:r w:rsidRPr="00EF59D1">
              <w:rPr>
                <w:rFonts w:cs="Arial"/>
                <w:snapToGrid w:val="0"/>
                <w:lang w:val="sv-SE"/>
              </w:rPr>
              <w:t xml:space="preserve"> </w:t>
            </w:r>
            <w:r w:rsidRPr="00EF59D1">
              <w:rPr>
                <w:lang w:val="sv-SE"/>
              </w:rPr>
              <w:t>(16 x N1</w:t>
            </w:r>
            <w:r w:rsidRPr="007D632B">
              <w:rPr>
                <w:rFonts w:cs="Arial"/>
                <w:lang w:val="sv-SE" w:eastAsia="zh-CN"/>
              </w:rPr>
              <w:t xml:space="preserve"> x M2 x </w:t>
            </w:r>
            <w:r w:rsidRPr="00734785">
              <w:rPr>
                <w:snapToGrid w:val="0"/>
                <w:lang w:val="sv-SE" w:eastAsia="zh-CN"/>
              </w:rPr>
              <w:t>K1</w:t>
            </w:r>
            <w:r w:rsidRPr="00EF59D1">
              <w:rPr>
                <w:lang w:val="sv-SE"/>
              </w:rPr>
              <w:t>)</w:t>
            </w:r>
          </w:p>
        </w:tc>
      </w:tr>
      <w:tr w:rsidR="00940737" w:rsidRPr="00EF59D1" w14:paraId="025F2683" w14:textId="77777777" w:rsidTr="00B85C6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5A72B0" w14:textId="77777777" w:rsidR="00940737" w:rsidRPr="00885F53" w:rsidRDefault="00940737" w:rsidP="00B85C66">
            <w:pPr>
              <w:pStyle w:val="TAC"/>
            </w:pPr>
            <w:r w:rsidRPr="00885F53">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EAE44" w14:textId="77777777" w:rsidR="00940737" w:rsidRPr="00885F53" w:rsidRDefault="00940737" w:rsidP="00B85C6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0A048F0" w14:textId="77777777" w:rsidR="00940737" w:rsidRPr="00885F53" w:rsidRDefault="00940737" w:rsidP="00B85C66">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401AD7AF" w14:textId="77777777" w:rsidR="00940737" w:rsidRPr="00EF59D1" w:rsidRDefault="00940737" w:rsidP="00B85C66">
            <w:pPr>
              <w:pStyle w:val="TAC"/>
            </w:pPr>
            <w:r w:rsidRPr="00EF59D1">
              <w:t>17.92 x N1</w:t>
            </w:r>
            <w:r w:rsidRPr="00EF59D1">
              <w:rPr>
                <w:rFonts w:cs="Arial"/>
                <w:lang w:val="sv-SE" w:eastAsia="zh-CN"/>
              </w:rPr>
              <w:t xml:space="preserve"> x </w:t>
            </w:r>
            <w:r w:rsidRPr="00734785">
              <w:rPr>
                <w:snapToGrid w:val="0"/>
                <w:lang w:eastAsia="zh-CN"/>
              </w:rPr>
              <w:t>K1</w:t>
            </w:r>
            <w:r w:rsidRPr="00EF59D1">
              <w:t xml:space="preserve"> (28 x N1 </w:t>
            </w:r>
            <w:r w:rsidRPr="007D632B">
              <w:rPr>
                <w:rFonts w:cs="Arial"/>
                <w:lang w:val="sv-SE" w:eastAsia="zh-CN"/>
              </w:rPr>
              <w:t xml:space="preserve">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60D12CC3" w14:textId="77777777" w:rsidR="00940737" w:rsidRPr="00EF59D1" w:rsidRDefault="00940737" w:rsidP="00B85C66">
            <w:pPr>
              <w:pStyle w:val="TAC"/>
            </w:pPr>
            <w:r w:rsidRPr="007D632B">
              <w:t>1.28 x N1</w:t>
            </w:r>
            <w:r w:rsidRPr="007D632B">
              <w:rPr>
                <w:rFonts w:cs="Arial"/>
                <w:lang w:val="sv-SE" w:eastAsia="zh-CN"/>
              </w:rPr>
              <w:t xml:space="preserve"> x </w:t>
            </w:r>
            <w:r w:rsidRPr="00734785">
              <w:rPr>
                <w:snapToGrid w:val="0"/>
                <w:lang w:eastAsia="zh-CN"/>
              </w:rPr>
              <w:t>K1</w:t>
            </w:r>
            <w:r w:rsidRPr="00EF59D1">
              <w:t xml:space="preserve"> (2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53AF2D06" w14:textId="77777777" w:rsidR="00940737" w:rsidRPr="00EF59D1" w:rsidRDefault="00940737" w:rsidP="00B85C66">
            <w:pPr>
              <w:pStyle w:val="TAC"/>
            </w:pPr>
            <w:r w:rsidRPr="007D632B">
              <w:t>5.12 x N1</w:t>
            </w:r>
            <w:r w:rsidRPr="007D632B">
              <w:rPr>
                <w:rFonts w:cs="Arial"/>
                <w:lang w:val="sv-SE" w:eastAsia="zh-CN"/>
              </w:rPr>
              <w:t xml:space="preserve"> x </w:t>
            </w:r>
            <w:r w:rsidRPr="00734785">
              <w:rPr>
                <w:snapToGrid w:val="0"/>
                <w:lang w:eastAsia="zh-CN"/>
              </w:rPr>
              <w:t>K1</w:t>
            </w:r>
            <w:r w:rsidRPr="00EF59D1">
              <w:t xml:space="preserve"> (8 x N1</w:t>
            </w:r>
            <w:r w:rsidRPr="00EF59D1">
              <w:rPr>
                <w:rFonts w:cs="Arial"/>
                <w:lang w:val="sv-SE" w:eastAsia="zh-CN"/>
              </w:rPr>
              <w:t xml:space="preserve"> x </w:t>
            </w:r>
            <w:r w:rsidRPr="00734785">
              <w:rPr>
                <w:snapToGrid w:val="0"/>
                <w:lang w:eastAsia="zh-CN"/>
              </w:rPr>
              <w:t>K1</w:t>
            </w:r>
            <w:r w:rsidRPr="00EF59D1">
              <w:t>)</w:t>
            </w:r>
          </w:p>
        </w:tc>
      </w:tr>
      <w:tr w:rsidR="00940737" w:rsidRPr="00EF59D1" w14:paraId="6DDDA241" w14:textId="77777777" w:rsidTr="00B85C6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7550F36" w14:textId="77777777" w:rsidR="00940737" w:rsidRPr="00885F53" w:rsidRDefault="00940737" w:rsidP="00B85C66">
            <w:pPr>
              <w:pStyle w:val="TAC"/>
            </w:pPr>
            <w:r w:rsidRPr="00885F53">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35571F" w14:textId="77777777" w:rsidR="00940737" w:rsidRPr="00885F53" w:rsidRDefault="00940737" w:rsidP="00B85C6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A5C1C33" w14:textId="77777777" w:rsidR="00940737" w:rsidRPr="00885F53" w:rsidRDefault="00940737" w:rsidP="00B85C66">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1AB2A580" w14:textId="77777777" w:rsidR="00940737" w:rsidRPr="00EF59D1" w:rsidRDefault="00940737" w:rsidP="00B85C66">
            <w:pPr>
              <w:pStyle w:val="TAC"/>
            </w:pPr>
            <w:r w:rsidRPr="00EF59D1">
              <w:t>32 x N1</w:t>
            </w:r>
            <w:r w:rsidRPr="00EF59D1">
              <w:rPr>
                <w:rFonts w:cs="Arial"/>
                <w:lang w:val="sv-SE" w:eastAsia="zh-CN"/>
              </w:rPr>
              <w:t xml:space="preserve"> x </w:t>
            </w:r>
            <w:r w:rsidRPr="00734785">
              <w:rPr>
                <w:snapToGrid w:val="0"/>
                <w:lang w:eastAsia="zh-CN"/>
              </w:rPr>
              <w:t>K1</w:t>
            </w:r>
            <w:r w:rsidRPr="00EF59D1">
              <w:t xml:space="preserve"> (25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5283D23A" w14:textId="77777777" w:rsidR="00940737" w:rsidRPr="00EF59D1" w:rsidRDefault="00940737" w:rsidP="00B85C66">
            <w:pPr>
              <w:pStyle w:val="TAC"/>
            </w:pPr>
            <w:r w:rsidRPr="007D632B">
              <w:t>1.28 x N1</w:t>
            </w:r>
            <w:r w:rsidRPr="007D632B">
              <w:rPr>
                <w:rFonts w:cs="Arial"/>
                <w:lang w:val="sv-SE" w:eastAsia="zh-CN"/>
              </w:rPr>
              <w:t xml:space="preserve"> x </w:t>
            </w:r>
            <w:r w:rsidRPr="00734785">
              <w:rPr>
                <w:snapToGrid w:val="0"/>
                <w:lang w:eastAsia="zh-CN"/>
              </w:rPr>
              <w:t>K1</w:t>
            </w:r>
            <w:r w:rsidRPr="00EF59D1">
              <w:t xml:space="preserve"> (1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2624D3CA" w14:textId="77777777" w:rsidR="00940737" w:rsidRPr="00EF59D1" w:rsidRDefault="00940737" w:rsidP="00B85C66">
            <w:pPr>
              <w:pStyle w:val="TAC"/>
            </w:pPr>
            <w:r w:rsidRPr="007D632B">
              <w:t>6.4 x N1</w:t>
            </w:r>
            <w:r w:rsidRPr="007D632B">
              <w:rPr>
                <w:rFonts w:cs="Arial"/>
                <w:lang w:val="sv-SE" w:eastAsia="zh-CN"/>
              </w:rPr>
              <w:t xml:space="preserve"> x </w:t>
            </w:r>
            <w:r w:rsidRPr="00734785">
              <w:rPr>
                <w:snapToGrid w:val="0"/>
                <w:lang w:eastAsia="zh-CN"/>
              </w:rPr>
              <w:t>K1</w:t>
            </w:r>
            <w:r w:rsidRPr="00EF59D1">
              <w:t xml:space="preserve"> (5 x N1</w:t>
            </w:r>
            <w:r w:rsidRPr="00EF59D1">
              <w:rPr>
                <w:rFonts w:cs="Arial"/>
                <w:lang w:val="sv-SE" w:eastAsia="zh-CN"/>
              </w:rPr>
              <w:t xml:space="preserve"> x </w:t>
            </w:r>
            <w:r w:rsidRPr="00734785">
              <w:rPr>
                <w:snapToGrid w:val="0"/>
                <w:lang w:eastAsia="zh-CN"/>
              </w:rPr>
              <w:t>K1</w:t>
            </w:r>
            <w:r w:rsidRPr="00EF59D1">
              <w:t>)</w:t>
            </w:r>
          </w:p>
        </w:tc>
      </w:tr>
      <w:tr w:rsidR="00940737" w:rsidRPr="00EF59D1" w14:paraId="5E3551E1" w14:textId="77777777" w:rsidTr="00B85C6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AA68874" w14:textId="77777777" w:rsidR="00940737" w:rsidRPr="00885F53" w:rsidRDefault="00940737" w:rsidP="00B85C66">
            <w:pPr>
              <w:pStyle w:val="TAC"/>
            </w:pPr>
            <w:r w:rsidRPr="00885F53">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DB943" w14:textId="77777777" w:rsidR="00940737" w:rsidRPr="00885F53" w:rsidRDefault="00940737" w:rsidP="00B85C6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C490121" w14:textId="77777777" w:rsidR="00940737" w:rsidRPr="00885F53" w:rsidRDefault="00940737" w:rsidP="00B85C66">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37BD14E6" w14:textId="77777777" w:rsidR="00940737" w:rsidRPr="00EF59D1" w:rsidRDefault="00940737" w:rsidP="00B85C66">
            <w:pPr>
              <w:pStyle w:val="TAC"/>
            </w:pPr>
            <w:r w:rsidRPr="00EF59D1">
              <w:rPr>
                <w:rFonts w:cs="Arial"/>
                <w:lang w:eastAsia="zh-CN"/>
              </w:rPr>
              <w:t>58.88</w:t>
            </w:r>
            <w:r w:rsidRPr="00EF59D1">
              <w:t xml:space="preserve"> x N1</w:t>
            </w:r>
            <w:r w:rsidRPr="007D632B">
              <w:rPr>
                <w:rFonts w:cs="Arial"/>
                <w:lang w:val="sv-SE" w:eastAsia="zh-CN"/>
              </w:rPr>
              <w:t xml:space="preserve"> x </w:t>
            </w:r>
            <w:r w:rsidRPr="00734785">
              <w:rPr>
                <w:snapToGrid w:val="0"/>
                <w:lang w:eastAsia="zh-CN"/>
              </w:rPr>
              <w:t>K1</w:t>
            </w:r>
            <w:r w:rsidRPr="00EF59D1">
              <w:t xml:space="preserve"> (23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6BD78116" w14:textId="77777777" w:rsidR="00940737" w:rsidRPr="00EF59D1" w:rsidRDefault="00940737" w:rsidP="00B85C66">
            <w:pPr>
              <w:pStyle w:val="TAC"/>
            </w:pPr>
            <w:r w:rsidRPr="007D632B">
              <w:t>2.56 x N1</w:t>
            </w:r>
            <w:r w:rsidRPr="007D632B">
              <w:rPr>
                <w:rFonts w:cs="Arial"/>
                <w:lang w:val="sv-SE" w:eastAsia="zh-CN"/>
              </w:rPr>
              <w:t xml:space="preserve"> x </w:t>
            </w:r>
            <w:r w:rsidRPr="00734785">
              <w:rPr>
                <w:snapToGrid w:val="0"/>
                <w:lang w:eastAsia="zh-CN"/>
              </w:rPr>
              <w:t>K1</w:t>
            </w:r>
            <w:r w:rsidRPr="00EF59D1">
              <w:t xml:space="preserve"> (1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45801869" w14:textId="77777777" w:rsidR="00940737" w:rsidRPr="00EF59D1" w:rsidRDefault="00940737" w:rsidP="00B85C66">
            <w:pPr>
              <w:pStyle w:val="TAC"/>
            </w:pPr>
            <w:r w:rsidRPr="007D632B">
              <w:t>7.68 x N1</w:t>
            </w:r>
            <w:r w:rsidRPr="007D632B">
              <w:rPr>
                <w:rFonts w:cs="Arial"/>
                <w:lang w:val="sv-SE" w:eastAsia="zh-CN"/>
              </w:rPr>
              <w:t xml:space="preserve"> x </w:t>
            </w:r>
            <w:r w:rsidRPr="00734785">
              <w:rPr>
                <w:snapToGrid w:val="0"/>
                <w:lang w:eastAsia="zh-CN"/>
              </w:rPr>
              <w:t>K1</w:t>
            </w:r>
            <w:r w:rsidRPr="00EF59D1">
              <w:t xml:space="preserve"> (3 x N1</w:t>
            </w:r>
            <w:r w:rsidRPr="00EF59D1">
              <w:rPr>
                <w:rFonts w:cs="Arial"/>
                <w:lang w:val="sv-SE" w:eastAsia="zh-CN"/>
              </w:rPr>
              <w:t xml:space="preserve"> x </w:t>
            </w:r>
            <w:r w:rsidRPr="00734785">
              <w:rPr>
                <w:snapToGrid w:val="0"/>
                <w:lang w:eastAsia="zh-CN"/>
              </w:rPr>
              <w:t>K1</w:t>
            </w:r>
            <w:r w:rsidRPr="00EF59D1">
              <w:t>)</w:t>
            </w:r>
          </w:p>
        </w:tc>
      </w:tr>
      <w:tr w:rsidR="00940737" w:rsidRPr="00EF59D1" w14:paraId="32651C9F" w14:textId="77777777" w:rsidTr="00B85C66">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3E93077F" w14:textId="77777777" w:rsidR="00940737" w:rsidRPr="00EF59D1" w:rsidRDefault="00940737" w:rsidP="00B85C66">
            <w:pPr>
              <w:pStyle w:val="TAN"/>
              <w:rPr>
                <w:snapToGrid w:val="0"/>
                <w:lang w:eastAsia="zh-CN"/>
              </w:rPr>
            </w:pPr>
            <w:r w:rsidRPr="00EF59D1">
              <w:rPr>
                <w:snapToGrid w:val="0"/>
                <w:lang w:eastAsia="zh-CN"/>
              </w:rPr>
              <w:t>Note 1</w:t>
            </w:r>
            <w:r w:rsidRPr="00EF59D1">
              <w:t>:</w:t>
            </w:r>
            <w:r w:rsidRPr="00EF59D1">
              <w:rPr>
                <w:lang w:val="en-US"/>
              </w:rPr>
              <w:tab/>
            </w:r>
            <w:r w:rsidRPr="00EF59D1">
              <w:t xml:space="preserve">Applies for UE supporting power class </w:t>
            </w:r>
            <w:r w:rsidRPr="00EF59D1">
              <w:rPr>
                <w:lang w:eastAsia="zh-CN"/>
              </w:rPr>
              <w:t>2&amp;3&amp;4</w:t>
            </w:r>
            <w:r w:rsidRPr="00EF59D1">
              <w:t>. For UE supporting power class 1, N1 = 8 for all DRX cycle length.</w:t>
            </w:r>
          </w:p>
          <w:p w14:paraId="2993560D" w14:textId="77777777" w:rsidR="00940737" w:rsidRPr="00EF59D1" w:rsidRDefault="00940737" w:rsidP="00B85C66">
            <w:pPr>
              <w:pStyle w:val="TAN"/>
              <w:rPr>
                <w:snapToGrid w:val="0"/>
                <w:lang w:eastAsia="zh-CN"/>
              </w:rPr>
            </w:pPr>
            <w:r w:rsidRPr="00EF59D1">
              <w:rPr>
                <w:snapToGrid w:val="0"/>
                <w:lang w:eastAsia="zh-CN"/>
              </w:rPr>
              <w:t>Note 2:</w:t>
            </w:r>
            <w:r w:rsidRPr="00EF59D1">
              <w:rPr>
                <w:lang w:val="en-US"/>
              </w:rPr>
              <w:tab/>
            </w:r>
            <w:r w:rsidRPr="00EF59D1">
              <w:rPr>
                <w:snapToGrid w:val="0"/>
                <w:lang w:eastAsia="zh-CN"/>
              </w:rPr>
              <w:t>M2 = 1.5 if SMTC periodicity</w:t>
            </w:r>
            <w:r w:rsidRPr="00EF59D1">
              <w:t xml:space="preserve"> </w:t>
            </w:r>
            <w:r w:rsidRPr="00EF59D1">
              <w:rPr>
                <w:snapToGrid w:val="0"/>
                <w:lang w:eastAsia="zh-CN"/>
              </w:rPr>
              <w:t xml:space="preserve">of measured intra-frequency cell &gt; 20 </w:t>
            </w:r>
            <w:proofErr w:type="spellStart"/>
            <w:r w:rsidRPr="00EF59D1">
              <w:rPr>
                <w:snapToGrid w:val="0"/>
                <w:lang w:eastAsia="zh-CN"/>
              </w:rPr>
              <w:t>ms</w:t>
            </w:r>
            <w:proofErr w:type="spellEnd"/>
            <w:r w:rsidRPr="00EF59D1">
              <w:rPr>
                <w:snapToGrid w:val="0"/>
                <w:lang w:eastAsia="zh-CN"/>
              </w:rPr>
              <w:t>; otherwise M2=1.</w:t>
            </w:r>
          </w:p>
          <w:p w14:paraId="1458EC12" w14:textId="77777777" w:rsidR="00940737" w:rsidRPr="00EF59D1" w:rsidRDefault="00940737" w:rsidP="00B85C66">
            <w:pPr>
              <w:pStyle w:val="TAN"/>
            </w:pPr>
            <w:r w:rsidRPr="00EF59D1">
              <w:rPr>
                <w:snapToGrid w:val="0"/>
                <w:lang w:eastAsia="zh-CN"/>
              </w:rPr>
              <w:t>Note 3:</w:t>
            </w:r>
            <w:r w:rsidRPr="00EF59D1">
              <w:rPr>
                <w:lang w:val="en-US"/>
              </w:rPr>
              <w:tab/>
            </w:r>
            <w:r w:rsidRPr="00EF59D1">
              <w:rPr>
                <w:snapToGrid w:val="0"/>
                <w:lang w:eastAsia="zh-CN"/>
              </w:rPr>
              <w:t>K1 = 3 is the measurement relaxation factor applicable for UE fulfilling the not-at-cell edge criterion.</w:t>
            </w:r>
          </w:p>
        </w:tc>
      </w:tr>
    </w:tbl>
    <w:p w14:paraId="70FB6A44" w14:textId="77777777" w:rsidR="00940737" w:rsidRPr="00EF1D8E" w:rsidRDefault="00940737" w:rsidP="00940737">
      <w:pPr>
        <w:rPr>
          <w:lang w:val="en-US" w:eastAsia="zh-CN"/>
        </w:rPr>
      </w:pPr>
    </w:p>
    <w:p w14:paraId="02876DE4" w14:textId="77777777" w:rsidR="00940737" w:rsidRDefault="00940737" w:rsidP="00940737">
      <w:pPr>
        <w:pStyle w:val="5"/>
        <w:rPr>
          <w:lang w:val="en-US" w:eastAsia="zh-CN"/>
        </w:rPr>
      </w:pPr>
      <w:r>
        <w:rPr>
          <w:lang w:val="en-US" w:eastAsia="zh-CN"/>
        </w:rPr>
        <w:t>4.2.2.9.4</w:t>
      </w:r>
      <w:r w:rsidRPr="00885F53">
        <w:rPr>
          <w:lang w:val="en-US" w:eastAsia="zh-CN"/>
        </w:rPr>
        <w:t xml:space="preserve"> </w:t>
      </w:r>
      <w:r w:rsidRPr="00885F53">
        <w:rPr>
          <w:lang w:val="en-US" w:eastAsia="zh-CN"/>
        </w:rPr>
        <w:tab/>
      </w:r>
      <w:r>
        <w:rPr>
          <w:lang w:val="en-US" w:eastAsia="zh-CN"/>
        </w:rPr>
        <w:t>Measurements for UE fulfilling low mobility and not-at-cell edge criteria</w:t>
      </w:r>
    </w:p>
    <w:p w14:paraId="208F7728" w14:textId="77777777" w:rsidR="00940737" w:rsidRDefault="00940737" w:rsidP="00940737">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intra-frequency NR cells provided that:</w:t>
      </w:r>
    </w:p>
    <w:p w14:paraId="3ADAFD45" w14:textId="77777777" w:rsidR="00940737" w:rsidRPr="000D542C" w:rsidRDefault="00940737" w:rsidP="00940737">
      <w:pPr>
        <w:pStyle w:val="B10"/>
        <w:rPr>
          <w:lang w:eastAsia="zh-CN"/>
        </w:rPr>
      </w:pPr>
      <w:r>
        <w:rPr>
          <w:noProof/>
        </w:rPr>
        <w:t>-</w:t>
      </w:r>
      <w:r>
        <w:rPr>
          <w:noProof/>
        </w:rPr>
        <w:tab/>
      </w:r>
      <w:r w:rsidRPr="00AD77EE">
        <w:rPr>
          <w:lang w:eastAsia="zh-CN"/>
        </w:rPr>
        <w:t>T331 timer is not running for EMR measurements on intra-frequency NR carrier</w:t>
      </w:r>
      <w:r>
        <w:rPr>
          <w:lang w:eastAsia="zh-CN"/>
        </w:rPr>
        <w:t>, and</w:t>
      </w:r>
    </w:p>
    <w:p w14:paraId="7E331256" w14:textId="77777777" w:rsidR="00940737" w:rsidRPr="00AD77EE" w:rsidRDefault="00940737" w:rsidP="00940737">
      <w:pPr>
        <w:pStyle w:val="B10"/>
        <w:rPr>
          <w:lang w:eastAsia="zh-CN"/>
        </w:rPr>
      </w:pPr>
      <w:r>
        <w:rPr>
          <w:noProof/>
        </w:rPr>
        <w:t>-</w:t>
      </w:r>
      <w:r>
        <w:rPr>
          <w:noProof/>
        </w:rPr>
        <w:tab/>
      </w:r>
      <w:r w:rsidRPr="000A4CE3">
        <w:rPr>
          <w:lang w:eastAsia="zh-CN"/>
        </w:rPr>
        <w:t xml:space="preserve">UE is configured with </w:t>
      </w:r>
      <w:r w:rsidRPr="00AD77EE">
        <w:rPr>
          <w:lang w:eastAsia="zh-CN"/>
        </w:rPr>
        <w:t>both low mobility criterion and not</w:t>
      </w:r>
      <w:r>
        <w:rPr>
          <w:lang w:eastAsia="zh-CN"/>
        </w:rPr>
        <w:t>-</w:t>
      </w:r>
      <w:r w:rsidRPr="00AD77EE">
        <w:rPr>
          <w:lang w:eastAsia="zh-CN"/>
        </w:rPr>
        <w:t>at</w:t>
      </w:r>
      <w:r>
        <w:rPr>
          <w:lang w:eastAsia="zh-CN"/>
        </w:rPr>
        <w:t>-</w:t>
      </w:r>
      <w:r w:rsidRPr="00AD77EE">
        <w:rPr>
          <w:lang w:eastAsia="zh-CN"/>
        </w:rPr>
        <w:t xml:space="preserve">cell edge criterion, </w:t>
      </w:r>
      <w:r>
        <w:rPr>
          <w:lang w:eastAsia="zh-CN"/>
        </w:rPr>
        <w:t xml:space="preserve">and </w:t>
      </w:r>
    </w:p>
    <w:p w14:paraId="08535805" w14:textId="77777777" w:rsidR="00940737" w:rsidRPr="00AD77EE" w:rsidRDefault="00940737" w:rsidP="00940737">
      <w:pPr>
        <w:pStyle w:val="B10"/>
        <w:rPr>
          <w:lang w:eastAsia="zh-CN"/>
        </w:rPr>
      </w:pPr>
      <w:r>
        <w:rPr>
          <w:noProof/>
        </w:rPr>
        <w:t>-</w:t>
      </w:r>
      <w:r>
        <w:rPr>
          <w:noProof/>
        </w:rPr>
        <w:tab/>
      </w:r>
      <w:r w:rsidRPr="00AD77EE">
        <w:rPr>
          <w:lang w:eastAsia="zh-CN"/>
        </w:rPr>
        <w:t xml:space="preserve">has </w:t>
      </w:r>
      <w:r>
        <w:rPr>
          <w:lang w:eastAsia="zh-CN"/>
        </w:rPr>
        <w:t xml:space="preserve">also </w:t>
      </w:r>
      <w:r w:rsidRPr="00AD77EE">
        <w:rPr>
          <w:lang w:eastAsia="zh-CN"/>
        </w:rPr>
        <w:t xml:space="preserve">fulfilled </w:t>
      </w:r>
      <w:r>
        <w:rPr>
          <w:lang w:eastAsia="zh-CN"/>
        </w:rPr>
        <w:t>both criteria</w:t>
      </w:r>
    </w:p>
    <w:p w14:paraId="076C6F70" w14:textId="25A7A844" w:rsidR="00940737" w:rsidRDefault="00940737" w:rsidP="00940737">
      <w:r>
        <w:rPr>
          <w:lang w:eastAsia="zh-CN"/>
        </w:rPr>
        <w:t xml:space="preserve">In this case </w:t>
      </w:r>
      <w:del w:id="9" w:author="Roy Hu" w:date="2020-08-03T21:22:00Z">
        <w:r w:rsidDel="009B04F4">
          <w:rPr>
            <w:lang w:eastAsia="zh-CN"/>
          </w:rPr>
          <w:delText>t</w:delText>
        </w:r>
        <w:r w:rsidRPr="00F15959" w:rsidDel="009B04F4">
          <w:rPr>
            <w:lang w:eastAsia="zh-CN"/>
          </w:rPr>
          <w:delText>he UE</w:delText>
        </w:r>
        <w:r w:rsidDel="009B04F4">
          <w:rPr>
            <w:lang w:eastAsia="zh-CN"/>
          </w:rPr>
          <w:delText xml:space="preserve"> </w:delText>
        </w:r>
        <w:r w:rsidRPr="00F15959" w:rsidDel="009B04F4">
          <w:rPr>
            <w:lang w:eastAsia="zh-CN"/>
          </w:rPr>
          <w:delText xml:space="preserve">is not required to meet </w:delText>
        </w:r>
        <w:r w:rsidRPr="00950DA1" w:rsidDel="009B04F4">
          <w:rPr>
            <w:rFonts w:ascii="Arial" w:hAnsi="Arial"/>
            <w:sz w:val="18"/>
          </w:rPr>
          <w:delText>T</w:delText>
        </w:r>
        <w:r w:rsidRPr="00950DA1" w:rsidDel="009B04F4">
          <w:rPr>
            <w:rFonts w:ascii="Arial" w:hAnsi="Arial"/>
            <w:sz w:val="18"/>
            <w:vertAlign w:val="subscript"/>
          </w:rPr>
          <w:delText>detect,NR_Intra</w:delText>
        </w:r>
        <w:r w:rsidRPr="00F15959" w:rsidDel="009B04F4">
          <w:rPr>
            <w:vertAlign w:val="subscript"/>
          </w:rPr>
          <w:delText>,</w:delText>
        </w:r>
        <w:r w:rsidRPr="00DD1374" w:rsidDel="009B04F4">
          <w:delText xml:space="preserve"> </w:delText>
        </w:r>
        <w:r w:rsidRPr="00950DA1" w:rsidDel="009B04F4">
          <w:rPr>
            <w:rFonts w:ascii="Arial" w:hAnsi="Arial"/>
            <w:sz w:val="18"/>
          </w:rPr>
          <w:delText>T</w:delText>
        </w:r>
        <w:r w:rsidRPr="00950DA1" w:rsidDel="009B04F4">
          <w:rPr>
            <w:rFonts w:ascii="Arial" w:hAnsi="Arial"/>
            <w:sz w:val="18"/>
            <w:vertAlign w:val="subscript"/>
          </w:rPr>
          <w:delText>measure,NR_Intra</w:delText>
        </w:r>
        <w:r w:rsidRPr="00F15959" w:rsidDel="009B04F4">
          <w:delText xml:space="preserve"> and </w:delText>
        </w:r>
        <w:r w:rsidRPr="00950DA1" w:rsidDel="009B04F4">
          <w:rPr>
            <w:rFonts w:ascii="Arial" w:hAnsi="Arial"/>
            <w:sz w:val="18"/>
          </w:rPr>
          <w:delText>T</w:delText>
        </w:r>
        <w:r w:rsidRPr="00950DA1" w:rsidDel="009B04F4">
          <w:rPr>
            <w:rFonts w:ascii="Arial" w:hAnsi="Arial"/>
            <w:sz w:val="18"/>
            <w:vertAlign w:val="subscript"/>
          </w:rPr>
          <w:delText>evaluate,NR_</w:delText>
        </w:r>
        <w:r w:rsidRPr="00950DA1" w:rsidDel="009B04F4">
          <w:rPr>
            <w:rFonts w:ascii="Arial" w:hAnsi="Arial" w:cs="v4.2.0"/>
            <w:sz w:val="18"/>
            <w:vertAlign w:val="subscript"/>
          </w:rPr>
          <w:delText>Intra</w:delText>
        </w:r>
        <w:r w:rsidRPr="00F15959" w:rsidDel="009B04F4">
          <w:rPr>
            <w:lang w:eastAsia="zh-CN"/>
          </w:rPr>
          <w:delText xml:space="preserve"> a</w:delText>
        </w:r>
        <w:r w:rsidRPr="0089796C" w:rsidDel="009B04F4">
          <w:rPr>
            <w:lang w:eastAsia="zh-CN"/>
          </w:rPr>
          <w:delText>s defined in Table</w:delText>
        </w:r>
        <w:r w:rsidDel="009B04F4">
          <w:rPr>
            <w:lang w:eastAsia="zh-CN"/>
          </w:rPr>
          <w:delText xml:space="preserve"> </w:delText>
        </w:r>
        <w:r w:rsidRPr="00950DA1" w:rsidDel="009B04F4">
          <w:rPr>
            <w:lang w:eastAsia="zh-CN"/>
          </w:rPr>
          <w:delText>4.2.2.3-1</w:delText>
        </w:r>
        <w:r w:rsidRPr="0089796C" w:rsidDel="009B04F4">
          <w:rPr>
            <w:lang w:eastAsia="zh-CN"/>
          </w:rPr>
          <w:delText>.</w:delText>
        </w:r>
      </w:del>
      <w:ins w:id="10" w:author="Roy Hu" w:date="2020-08-03T21:22:00Z">
        <w:r w:rsidR="009B04F4">
          <w:rPr>
            <w:lang w:eastAsia="zh-CN"/>
          </w:rPr>
          <w:t xml:space="preserve"> </w:t>
        </w:r>
      </w:ins>
      <w:ins w:id="11" w:author="Roy Hu" w:date="2020-07-31T19:08:00Z">
        <w:r>
          <w:rPr>
            <w:lang w:eastAsia="zh-CN"/>
          </w:rPr>
          <w:t xml:space="preserve"> </w:t>
        </w:r>
      </w:ins>
      <w:ins w:id="12" w:author="Roy Hu" w:date="2020-07-31T19:07:00Z">
        <w:r w:rsidRPr="009C2ACA">
          <w:rPr>
            <w:bCs/>
            <w:lang w:eastAsia="zh-CN"/>
          </w:rPr>
          <w:t>UE can stop intra-frequency measurement</w:t>
        </w:r>
        <w:r>
          <w:rPr>
            <w:bCs/>
            <w:lang w:eastAsia="zh-CN"/>
          </w:rPr>
          <w:t xml:space="preserve"> with a minimum measurement time interval of 1 hour</w:t>
        </w:r>
      </w:ins>
      <w:ins w:id="13" w:author="Roy Hu" w:date="2020-08-03T18:35:00Z">
        <w:r w:rsidR="007678E2">
          <w:rPr>
            <w:bCs/>
            <w:lang w:eastAsia="zh-CN"/>
          </w:rPr>
          <w:t xml:space="preserve"> </w:t>
        </w:r>
      </w:ins>
      <w:ins w:id="14" w:author="Roy Hu" w:date="2020-07-31T19:07:00Z">
        <w:r w:rsidRPr="009C2ACA">
          <w:rPr>
            <w:bCs/>
            <w:lang w:eastAsia="zh-CN"/>
          </w:rPr>
          <w:t>.</w:t>
        </w:r>
      </w:ins>
    </w:p>
    <w:p w14:paraId="26893886" w14:textId="77777777" w:rsidR="00940737" w:rsidRPr="007D632B" w:rsidRDefault="00940737" w:rsidP="00940737">
      <w:pPr>
        <w:pStyle w:val="40"/>
        <w:rPr>
          <w:lang w:val="en-US" w:eastAsia="zh-CN"/>
        </w:rPr>
      </w:pPr>
      <w:r>
        <w:rPr>
          <w:lang w:val="en-US" w:eastAsia="zh-CN"/>
        </w:rPr>
        <w:t>4.2.2.10</w:t>
      </w:r>
      <w:r w:rsidRPr="00885F53">
        <w:rPr>
          <w:lang w:val="en-US" w:eastAsia="zh-CN"/>
        </w:rPr>
        <w:tab/>
        <w:t xml:space="preserve">Measurements of </w:t>
      </w:r>
      <w:r>
        <w:rPr>
          <w:lang w:val="en-US" w:eastAsia="zh-CN"/>
        </w:rPr>
        <w:t>inter</w:t>
      </w:r>
      <w:r w:rsidRPr="00885F53">
        <w:rPr>
          <w:lang w:val="en-US" w:eastAsia="zh-CN"/>
        </w:rPr>
        <w:t>-frequency NR cells</w:t>
      </w:r>
      <w:r>
        <w:rPr>
          <w:lang w:val="en-US" w:eastAsia="zh-CN"/>
        </w:rPr>
        <w:t xml:space="preserve"> for UE configured with relaxed m</w:t>
      </w:r>
      <w:r w:rsidRPr="007D632B">
        <w:rPr>
          <w:lang w:val="en-US" w:eastAsia="zh-CN"/>
        </w:rPr>
        <w:t>easurement criterion</w:t>
      </w:r>
    </w:p>
    <w:p w14:paraId="794A3EB9" w14:textId="77777777" w:rsidR="00940737" w:rsidRPr="007C2D19" w:rsidRDefault="00940737" w:rsidP="00940737">
      <w:pPr>
        <w:pStyle w:val="5"/>
        <w:rPr>
          <w:lang w:val="en-US" w:eastAsia="zh-CN"/>
        </w:rPr>
      </w:pPr>
      <w:r>
        <w:rPr>
          <w:lang w:val="en-US" w:eastAsia="zh-CN"/>
        </w:rPr>
        <w:t>4.2.2.10</w:t>
      </w:r>
      <w:r w:rsidRPr="00E9086F">
        <w:rPr>
          <w:lang w:val="en-US" w:eastAsia="zh-CN"/>
        </w:rPr>
        <w:t>.1</w:t>
      </w:r>
      <w:r w:rsidRPr="00996B49">
        <w:rPr>
          <w:lang w:val="en-US" w:eastAsia="zh-CN"/>
        </w:rPr>
        <w:t xml:space="preserve"> </w:t>
      </w:r>
      <w:r w:rsidRPr="00996B49">
        <w:rPr>
          <w:lang w:val="en-US" w:eastAsia="zh-CN"/>
        </w:rPr>
        <w:tab/>
        <w:t>Introduction</w:t>
      </w:r>
    </w:p>
    <w:p w14:paraId="305549D3" w14:textId="6525A15A" w:rsidR="00940737" w:rsidRPr="007C2D19" w:rsidRDefault="00940737" w:rsidP="00940737">
      <w:pPr>
        <w:rPr>
          <w:noProof/>
        </w:rPr>
      </w:pPr>
      <w:r w:rsidRPr="007C2D19">
        <w:rPr>
          <w:noProof/>
        </w:rPr>
        <w:t xml:space="preserve">This section contains the requirements for measurements on inter-frequency NR cells </w:t>
      </w:r>
      <w:del w:id="15" w:author="Roy Hu" w:date="2020-07-31T19:14:00Z">
        <w:r w:rsidRPr="007C2D19" w:rsidDel="00EB2E4E">
          <w:rPr>
            <w:noProof/>
          </w:rPr>
          <w:delText xml:space="preserve">when </w:delText>
        </w:r>
        <w:r w:rsidRPr="00734785" w:rsidDel="00EB2E4E">
          <w:rPr>
            <w:rFonts w:eastAsiaTheme="minorEastAsia"/>
            <w:lang w:eastAsia="zh-CN"/>
          </w:rPr>
          <w:delText xml:space="preserve">Srxlev &gt; SnonIntraSearchP and Squal &gt; SnonIntraSearchQ </w:delText>
        </w:r>
        <w:r w:rsidRPr="007D632B" w:rsidDel="00EB2E4E">
          <w:rPr>
            <w:rFonts w:eastAsiaTheme="minorEastAsia"/>
            <w:lang w:eastAsia="zh-CN"/>
          </w:rPr>
          <w:delText xml:space="preserve">and </w:delText>
        </w:r>
      </w:del>
      <w:r w:rsidRPr="007D632B">
        <w:rPr>
          <w:rFonts w:eastAsiaTheme="minorEastAsia"/>
          <w:lang w:eastAsia="zh-CN"/>
        </w:rPr>
        <w:t xml:space="preserve">when </w:t>
      </w:r>
      <w:r w:rsidRPr="00E9086F">
        <w:rPr>
          <w:rFonts w:eastAsiaTheme="minorEastAsia"/>
          <w:lang w:eastAsia="zh-CN"/>
        </w:rPr>
        <w:t xml:space="preserve">the UE is </w:t>
      </w:r>
      <w:r w:rsidRPr="00E9086F">
        <w:rPr>
          <w:noProof/>
        </w:rPr>
        <w:t>configured with any of following relaxed measurement criteri</w:t>
      </w:r>
      <w:r w:rsidRPr="00996B49">
        <w:rPr>
          <w:noProof/>
        </w:rPr>
        <w:t>a:</w:t>
      </w:r>
    </w:p>
    <w:p w14:paraId="52FDFEFD" w14:textId="77777777" w:rsidR="00940737" w:rsidRPr="00F52E47" w:rsidRDefault="00940737" w:rsidP="005B1B84">
      <w:pPr>
        <w:pStyle w:val="aff5"/>
        <w:numPr>
          <w:ilvl w:val="0"/>
          <w:numId w:val="9"/>
        </w:numPr>
        <w:rPr>
          <w:noProof/>
          <w:sz w:val="20"/>
          <w:szCs w:val="20"/>
        </w:rPr>
      </w:pPr>
      <w:r w:rsidRPr="00C33767">
        <w:rPr>
          <w:noProof/>
          <w:sz w:val="20"/>
          <w:szCs w:val="20"/>
        </w:rPr>
        <w:t>Relaxed m</w:t>
      </w:r>
      <w:r w:rsidRPr="00F52E47">
        <w:rPr>
          <w:noProof/>
          <w:sz w:val="20"/>
          <w:szCs w:val="20"/>
        </w:rPr>
        <w:t>easurement criterion for UE with low mobility defined in clause 5.2.4.X.1 in [1],</w:t>
      </w:r>
    </w:p>
    <w:p w14:paraId="752C19DB" w14:textId="77777777" w:rsidR="00940737" w:rsidRPr="00F52E47" w:rsidRDefault="00940737" w:rsidP="005B1B84">
      <w:pPr>
        <w:pStyle w:val="aff5"/>
        <w:numPr>
          <w:ilvl w:val="0"/>
          <w:numId w:val="9"/>
        </w:numPr>
        <w:rPr>
          <w:noProof/>
          <w:sz w:val="20"/>
          <w:szCs w:val="20"/>
        </w:rPr>
      </w:pPr>
      <w:r w:rsidRPr="00F52E47">
        <w:rPr>
          <w:noProof/>
          <w:sz w:val="20"/>
          <w:szCs w:val="20"/>
        </w:rPr>
        <w:t>Relaxed measurement criterion for UE not</w:t>
      </w:r>
      <w:r>
        <w:rPr>
          <w:noProof/>
          <w:sz w:val="20"/>
          <w:szCs w:val="20"/>
        </w:rPr>
        <w:t>-</w:t>
      </w:r>
      <w:r w:rsidRPr="00F52E47">
        <w:rPr>
          <w:noProof/>
          <w:sz w:val="20"/>
          <w:szCs w:val="20"/>
        </w:rPr>
        <w:t>at</w:t>
      </w:r>
      <w:r>
        <w:rPr>
          <w:noProof/>
          <w:sz w:val="20"/>
          <w:szCs w:val="20"/>
        </w:rPr>
        <w:t>-</w:t>
      </w:r>
      <w:r w:rsidRPr="00F52E47">
        <w:rPr>
          <w:noProof/>
          <w:sz w:val="20"/>
          <w:szCs w:val="20"/>
        </w:rPr>
        <w:t>cell edge defined in clause 5.2.4.X.2 in [1],</w:t>
      </w:r>
    </w:p>
    <w:p w14:paraId="37E8E09E" w14:textId="77777777" w:rsidR="00940737" w:rsidRPr="00066009" w:rsidRDefault="00940737" w:rsidP="005B1B84">
      <w:pPr>
        <w:pStyle w:val="aff5"/>
        <w:numPr>
          <w:ilvl w:val="0"/>
          <w:numId w:val="9"/>
        </w:numPr>
        <w:rPr>
          <w:noProof/>
        </w:rPr>
      </w:pPr>
      <w:r w:rsidRPr="00F52E47">
        <w:rPr>
          <w:noProof/>
          <w:sz w:val="20"/>
          <w:szCs w:val="20"/>
        </w:rPr>
        <w:t>Both low mobility criterion and not</w:t>
      </w:r>
      <w:r>
        <w:rPr>
          <w:noProof/>
          <w:sz w:val="20"/>
          <w:szCs w:val="20"/>
        </w:rPr>
        <w:t>-</w:t>
      </w:r>
      <w:r w:rsidRPr="00F52E47">
        <w:rPr>
          <w:noProof/>
          <w:sz w:val="20"/>
          <w:szCs w:val="20"/>
        </w:rPr>
        <w:t>at</w:t>
      </w:r>
      <w:r>
        <w:rPr>
          <w:noProof/>
          <w:sz w:val="20"/>
          <w:szCs w:val="20"/>
        </w:rPr>
        <w:t>-</w:t>
      </w:r>
      <w:r w:rsidRPr="00F52E47">
        <w:rPr>
          <w:noProof/>
          <w:sz w:val="20"/>
          <w:szCs w:val="20"/>
        </w:rPr>
        <w:t xml:space="preserve">cell edge criterion as defined in clauses 5.2.4.X.1 and 5.2.4.X.2 in [1] respectively.  </w:t>
      </w:r>
    </w:p>
    <w:p w14:paraId="7BFDE330" w14:textId="77777777" w:rsidR="00940737" w:rsidRPr="00F52E47" w:rsidRDefault="00940737" w:rsidP="00940737">
      <w:pPr>
        <w:rPr>
          <w:lang w:val="en-US"/>
        </w:rPr>
      </w:pPr>
    </w:p>
    <w:p w14:paraId="5601A7D1" w14:textId="77777777" w:rsidR="00940737" w:rsidRDefault="00940737" w:rsidP="00940737">
      <w:pPr>
        <w:pStyle w:val="5"/>
        <w:rPr>
          <w:lang w:val="en-US" w:eastAsia="zh-CN"/>
        </w:rPr>
      </w:pPr>
      <w:r>
        <w:rPr>
          <w:lang w:val="en-US" w:eastAsia="zh-CN"/>
        </w:rPr>
        <w:t>4.2.2.10.2</w:t>
      </w:r>
      <w:r w:rsidRPr="00885F53">
        <w:rPr>
          <w:lang w:val="en-US" w:eastAsia="zh-CN"/>
        </w:rPr>
        <w:t xml:space="preserve"> </w:t>
      </w:r>
      <w:r w:rsidRPr="00885F53">
        <w:rPr>
          <w:lang w:val="en-US" w:eastAsia="zh-CN"/>
        </w:rPr>
        <w:tab/>
      </w:r>
      <w:r>
        <w:rPr>
          <w:lang w:val="en-US" w:eastAsia="zh-CN"/>
        </w:rPr>
        <w:t>Measurements for UE fulfilling low mobility criterion</w:t>
      </w:r>
    </w:p>
    <w:p w14:paraId="188FCEAD" w14:textId="77777777" w:rsidR="00940737" w:rsidRDefault="00940737" w:rsidP="00940737">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inter-frequency NR cells provided that:</w:t>
      </w:r>
    </w:p>
    <w:p w14:paraId="5FF87CD7" w14:textId="77777777" w:rsidR="00940737" w:rsidRDefault="00940737" w:rsidP="005B1B84">
      <w:pPr>
        <w:pStyle w:val="aff5"/>
        <w:numPr>
          <w:ilvl w:val="0"/>
          <w:numId w:val="8"/>
        </w:numPr>
        <w:rPr>
          <w:rFonts w:eastAsiaTheme="minorEastAsia"/>
          <w:sz w:val="20"/>
          <w:szCs w:val="20"/>
          <w:lang w:eastAsia="zh-CN"/>
        </w:rPr>
      </w:pPr>
      <w:r w:rsidRPr="00F52E47">
        <w:rPr>
          <w:rFonts w:eastAsiaTheme="minorEastAsia"/>
          <w:sz w:val="20"/>
          <w:szCs w:val="20"/>
          <w:lang w:eastAsia="zh-CN"/>
        </w:rPr>
        <w:t xml:space="preserve">T331 timer is not running for EMR measurements on </w:t>
      </w:r>
      <w:r>
        <w:rPr>
          <w:rFonts w:eastAsiaTheme="minorEastAsia"/>
          <w:sz w:val="20"/>
          <w:szCs w:val="20"/>
          <w:lang w:eastAsia="zh-CN"/>
        </w:rPr>
        <w:t>inter</w:t>
      </w:r>
      <w:r w:rsidRPr="00F52E47">
        <w:rPr>
          <w:rFonts w:eastAsiaTheme="minorEastAsia"/>
          <w:sz w:val="20"/>
          <w:szCs w:val="20"/>
          <w:lang w:eastAsia="zh-CN"/>
        </w:rPr>
        <w:t>-frequency NR carrier</w:t>
      </w:r>
      <w:r>
        <w:rPr>
          <w:rFonts w:eastAsiaTheme="minorEastAsia"/>
          <w:sz w:val="20"/>
          <w:szCs w:val="20"/>
          <w:lang w:eastAsia="zh-CN"/>
        </w:rPr>
        <w:t>, and</w:t>
      </w:r>
    </w:p>
    <w:p w14:paraId="5ADA3492" w14:textId="77777777" w:rsidR="00940737" w:rsidRPr="007C2D19" w:rsidRDefault="00940737" w:rsidP="005B1B84">
      <w:pPr>
        <w:pStyle w:val="aff5"/>
        <w:numPr>
          <w:ilvl w:val="0"/>
          <w:numId w:val="8"/>
        </w:numPr>
        <w:rPr>
          <w:rFonts w:eastAsiaTheme="minorEastAsia"/>
          <w:sz w:val="20"/>
          <w:szCs w:val="20"/>
          <w:lang w:eastAsia="zh-CN"/>
        </w:rPr>
      </w:pPr>
      <w:r w:rsidRPr="00996B49">
        <w:rPr>
          <w:rFonts w:eastAsiaTheme="minorEastAsia"/>
          <w:sz w:val="20"/>
          <w:szCs w:val="20"/>
          <w:lang w:eastAsia="zh-CN"/>
        </w:rPr>
        <w:t xml:space="preserve">UE is configured with </w:t>
      </w:r>
      <w:r w:rsidRPr="00734785">
        <w:rPr>
          <w:rFonts w:eastAsiaTheme="minorEastAsia"/>
          <w:sz w:val="20"/>
          <w:szCs w:val="20"/>
          <w:lang w:eastAsia="zh-CN"/>
        </w:rPr>
        <w:t xml:space="preserve">low mobility </w:t>
      </w:r>
      <w:r w:rsidRPr="00996B49">
        <w:rPr>
          <w:rFonts w:eastAsiaTheme="minorEastAsia"/>
          <w:sz w:val="20"/>
          <w:szCs w:val="20"/>
          <w:lang w:eastAsia="zh-CN"/>
        </w:rPr>
        <w:t>criterion</w:t>
      </w:r>
      <w:r w:rsidRPr="00734785">
        <w:rPr>
          <w:rFonts w:eastAsiaTheme="minorEastAsia"/>
          <w:sz w:val="20"/>
          <w:szCs w:val="20"/>
          <w:lang w:eastAsia="zh-CN"/>
        </w:rPr>
        <w:t>,</w:t>
      </w:r>
      <w:r w:rsidRPr="00996B49">
        <w:rPr>
          <w:rFonts w:eastAsiaTheme="minorEastAsia"/>
          <w:sz w:val="20"/>
          <w:szCs w:val="20"/>
          <w:lang w:eastAsia="zh-CN"/>
        </w:rPr>
        <w:t xml:space="preserve"> or  </w:t>
      </w:r>
    </w:p>
    <w:p w14:paraId="001FB789" w14:textId="77777777" w:rsidR="00940737" w:rsidRPr="00C33767" w:rsidRDefault="00940737" w:rsidP="005B1B84">
      <w:pPr>
        <w:pStyle w:val="aff5"/>
        <w:numPr>
          <w:ilvl w:val="0"/>
          <w:numId w:val="8"/>
        </w:numPr>
        <w:rPr>
          <w:rFonts w:eastAsiaTheme="minorEastAsia"/>
          <w:sz w:val="20"/>
          <w:szCs w:val="20"/>
          <w:lang w:eastAsia="zh-CN"/>
        </w:rPr>
      </w:pPr>
      <w:r w:rsidRPr="007C2D19">
        <w:rPr>
          <w:rFonts w:eastAsiaTheme="minorEastAsia"/>
          <w:sz w:val="20"/>
          <w:szCs w:val="20"/>
          <w:lang w:eastAsia="zh-CN"/>
        </w:rPr>
        <w:t xml:space="preserve">UE is configured with both low mobility criterion and not-at-cell edge criterion, and </w:t>
      </w:r>
    </w:p>
    <w:p w14:paraId="5BD0A4DC" w14:textId="77777777" w:rsidR="00940737" w:rsidRPr="00A41B58" w:rsidRDefault="00940737" w:rsidP="005B1B84">
      <w:pPr>
        <w:pStyle w:val="aff5"/>
        <w:numPr>
          <w:ilvl w:val="0"/>
          <w:numId w:val="8"/>
        </w:numPr>
        <w:rPr>
          <w:rFonts w:eastAsiaTheme="minorEastAsia"/>
          <w:sz w:val="20"/>
          <w:szCs w:val="20"/>
          <w:lang w:eastAsia="zh-CN"/>
        </w:rPr>
      </w:pPr>
      <w:r w:rsidRPr="00C33767">
        <w:rPr>
          <w:rFonts w:eastAsiaTheme="minorEastAsia"/>
          <w:sz w:val="20"/>
          <w:szCs w:val="20"/>
          <w:lang w:eastAsia="zh-CN"/>
        </w:rPr>
        <w:t>UE has fulfilled only the low mobility criterion</w:t>
      </w:r>
      <w:r w:rsidRPr="00A41B58">
        <w:rPr>
          <w:rFonts w:eastAsiaTheme="minorEastAsia"/>
          <w:sz w:val="20"/>
          <w:szCs w:val="20"/>
          <w:lang w:eastAsia="zh-CN"/>
        </w:rPr>
        <w:t>.</w:t>
      </w:r>
    </w:p>
    <w:p w14:paraId="6E517E90" w14:textId="77777777" w:rsidR="00940737" w:rsidRPr="00F52E47" w:rsidRDefault="00940737" w:rsidP="00940737">
      <w:pPr>
        <w:rPr>
          <w:rFonts w:eastAsiaTheme="minorEastAsia"/>
          <w:lang w:eastAsia="zh-CN"/>
        </w:rPr>
      </w:pPr>
    </w:p>
    <w:p w14:paraId="47713F17" w14:textId="77777777" w:rsidR="00940737" w:rsidRDefault="00940737" w:rsidP="00940737">
      <w:pPr>
        <w:rPr>
          <w:noProof/>
        </w:rPr>
      </w:pPr>
      <w:r w:rsidRPr="0089796C">
        <w:rPr>
          <w:noProof/>
        </w:rPr>
        <w:lastRenderedPageBreak/>
        <w:t xml:space="preserve">The requirements defined in clause </w:t>
      </w:r>
      <w:r>
        <w:t>4.2.2.4</w:t>
      </w:r>
      <w:r w:rsidRPr="0089796C">
        <w:t xml:space="preserve"> </w:t>
      </w:r>
      <w:r w:rsidRPr="0089796C">
        <w:rPr>
          <w:noProof/>
        </w:rPr>
        <w:t xml:space="preserve">apply for this section </w:t>
      </w:r>
      <w:r>
        <w:rPr>
          <w:noProof/>
        </w:rPr>
        <w:t>except that</w:t>
      </w:r>
      <w:r w:rsidRPr="0089796C">
        <w:rPr>
          <w:noProof/>
        </w:rPr>
        <w:t>:</w:t>
      </w:r>
    </w:p>
    <w:p w14:paraId="5E8E3B08" w14:textId="77777777" w:rsidR="00940737" w:rsidRDefault="00940737" w:rsidP="00940737">
      <w:pPr>
        <w:pStyle w:val="B10"/>
      </w:pPr>
      <w:r w:rsidRPr="0089796C">
        <w:t>-</w:t>
      </w:r>
      <w:r w:rsidRPr="0089796C">
        <w:tab/>
      </w:r>
      <w:proofErr w:type="spellStart"/>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w:t>
      </w:r>
      <w:proofErr w:type="spellEnd"/>
      <w:r w:rsidRPr="00885F53">
        <w:rPr>
          <w:i/>
          <w:vertAlign w:val="subscript"/>
        </w:rPr>
        <w:t xml:space="preserve"> </w:t>
      </w:r>
      <w:r>
        <w:t xml:space="preserve">as specified in </w:t>
      </w:r>
      <w:r w:rsidRPr="00AD77EE">
        <w:t xml:space="preserve">Table </w:t>
      </w:r>
      <w:r>
        <w:t>4.2.2.10.2</w:t>
      </w:r>
      <w:r w:rsidRPr="00AD77EE">
        <w:t>-1.</w:t>
      </w:r>
    </w:p>
    <w:p w14:paraId="117B8E68" w14:textId="77777777" w:rsidR="00940737" w:rsidRDefault="00940737" w:rsidP="00940737">
      <w:pPr>
        <w:pStyle w:val="B10"/>
      </w:pPr>
      <w:r w:rsidRPr="0089796C">
        <w:t>-</w:t>
      </w:r>
      <w:r w:rsidRPr="0089796C">
        <w:tab/>
      </w:r>
      <w:proofErr w:type="spellStart"/>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proofErr w:type="spellEnd"/>
      <w:r w:rsidRPr="00885F53">
        <w:rPr>
          <w:rFonts w:cs="v4.2.0"/>
        </w:rPr>
        <w:t xml:space="preserve"> </w:t>
      </w:r>
      <w:r>
        <w:t xml:space="preserve">as specified in </w:t>
      </w:r>
      <w:r w:rsidRPr="00AD77EE">
        <w:t xml:space="preserve">Table </w:t>
      </w:r>
      <w:r>
        <w:t>4.2.2.10.2</w:t>
      </w:r>
      <w:r w:rsidRPr="00AD77EE">
        <w:t>-1.</w:t>
      </w:r>
    </w:p>
    <w:p w14:paraId="4C12DFDB" w14:textId="77777777" w:rsidR="00940737" w:rsidRPr="00854F01" w:rsidRDefault="00940737" w:rsidP="00940737">
      <w:pPr>
        <w:pStyle w:val="B10"/>
      </w:pPr>
      <w:r w:rsidRPr="00B73B84">
        <w:t>-</w:t>
      </w:r>
      <w:r w:rsidRPr="00B73B84">
        <w:tab/>
      </w:r>
      <w:proofErr w:type="spellStart"/>
      <w:r w:rsidRPr="00B73B84">
        <w:rPr>
          <w:rFonts w:cs="v4.2.0"/>
        </w:rPr>
        <w:t>T</w:t>
      </w:r>
      <w:r w:rsidRPr="00B73B84">
        <w:rPr>
          <w:rFonts w:cs="v4.2.0"/>
          <w:vertAlign w:val="subscript"/>
        </w:rPr>
        <w:t>evaluate,</w:t>
      </w:r>
      <w:r w:rsidRPr="00B73B84">
        <w:rPr>
          <w:rFonts w:cs="v4.2.0"/>
          <w:vertAlign w:val="subscript"/>
          <w:lang w:eastAsia="zh-CN"/>
        </w:rPr>
        <w:t>NR</w:t>
      </w:r>
      <w:r w:rsidRPr="00B73B84">
        <w:rPr>
          <w:rFonts w:cs="v4.2.0"/>
          <w:vertAlign w:val="subscript"/>
        </w:rPr>
        <w:t>_Inter</w:t>
      </w:r>
      <w:proofErr w:type="spellEnd"/>
      <w:r w:rsidRPr="00B73B84">
        <w:rPr>
          <w:rFonts w:cs="v4.2.0"/>
          <w:vertAlign w:val="subscript"/>
        </w:rPr>
        <w:t xml:space="preserve"> </w:t>
      </w:r>
      <w:r w:rsidRPr="00B73B84">
        <w:t xml:space="preserve">as specified in </w:t>
      </w:r>
      <w:r w:rsidRPr="00854F01">
        <w:t xml:space="preserve">Table </w:t>
      </w:r>
      <w:r>
        <w:t>4.2.2.10</w:t>
      </w:r>
      <w:r w:rsidRPr="00854F01">
        <w:t>.2-1.</w:t>
      </w:r>
    </w:p>
    <w:p w14:paraId="0B22B79E" w14:textId="534F1819" w:rsidR="00940737" w:rsidRPr="00B73B84" w:rsidDel="00B32A96" w:rsidRDefault="00940737" w:rsidP="00940737">
      <w:pPr>
        <w:rPr>
          <w:del w:id="16" w:author="Roy Hu" w:date="2020-08-03T18:25:00Z"/>
          <w:lang w:eastAsia="zh-CN"/>
        </w:rPr>
      </w:pPr>
      <w:r>
        <w:rPr>
          <w:lang w:eastAsia="zh-CN"/>
        </w:rPr>
        <w:t>W</w:t>
      </w:r>
      <w:r w:rsidRPr="00C33767">
        <w:rPr>
          <w:lang w:eastAsia="zh-CN"/>
        </w:rPr>
        <w:t xml:space="preserve">hen </w:t>
      </w:r>
      <w:proofErr w:type="spellStart"/>
      <w:r w:rsidRPr="00A41B58">
        <w:t>Srxlev</w:t>
      </w:r>
      <w:proofErr w:type="spellEnd"/>
      <w:r w:rsidRPr="00A41B58">
        <w:t xml:space="preserve"> &gt; </w:t>
      </w:r>
      <w:proofErr w:type="spellStart"/>
      <w:r w:rsidRPr="00A41B58">
        <w:t>S</w:t>
      </w:r>
      <w:r w:rsidRPr="00A41B58">
        <w:rPr>
          <w:vertAlign w:val="subscript"/>
        </w:rPr>
        <w:t>nonIntraSearchP</w:t>
      </w:r>
      <w:proofErr w:type="spellEnd"/>
      <w:r w:rsidRPr="00A41B58">
        <w:t xml:space="preserve"> and </w:t>
      </w:r>
      <w:proofErr w:type="spellStart"/>
      <w:r w:rsidRPr="00A41B58">
        <w:t>Squal</w:t>
      </w:r>
      <w:proofErr w:type="spellEnd"/>
      <w:r w:rsidRPr="00A41B58">
        <w:t xml:space="preserve"> &gt; </w:t>
      </w:r>
      <w:proofErr w:type="spellStart"/>
      <w:r w:rsidRPr="00A41B58">
        <w:t>S</w:t>
      </w:r>
      <w:r w:rsidRPr="00EC47A7">
        <w:rPr>
          <w:vertAlign w:val="subscript"/>
        </w:rPr>
        <w:t>nonIntraSearchQ</w:t>
      </w:r>
      <w:proofErr w:type="spellEnd"/>
      <w:r w:rsidRPr="00EC47A7">
        <w:t xml:space="preserve"> </w:t>
      </w:r>
      <w:ins w:id="17" w:author="Roy Hu" w:date="2020-08-03T09:54:00Z">
        <w:r w:rsidR="005D07F9">
          <w:t xml:space="preserve">, </w:t>
        </w:r>
        <w:r w:rsidR="005D07F9" w:rsidRPr="005D07F9">
          <w:t>UE is not required to do any lower and equal priority inter-frequency measurement</w:t>
        </w:r>
        <w:r w:rsidR="005D07F9">
          <w:t xml:space="preserve">. </w:t>
        </w:r>
      </w:ins>
      <w:ins w:id="18" w:author="Roy Hu" w:date="2020-08-03T09:55:00Z">
        <w:r w:rsidR="005D07F9">
          <w:t xml:space="preserve">In addition, </w:t>
        </w:r>
      </w:ins>
      <w:del w:id="19" w:author="Roy Hu" w:date="2020-08-03T09:54:00Z">
        <w:r w:rsidRPr="00EC47A7" w:rsidDel="005D07F9">
          <w:delText>a</w:delText>
        </w:r>
      </w:del>
      <w:del w:id="20" w:author="Roy Hu" w:date="2020-08-03T09:55:00Z">
        <w:r w:rsidRPr="00EC47A7" w:rsidDel="005D07F9">
          <w:delText>nd</w:delText>
        </w:r>
      </w:del>
      <w:ins w:id="21" w:author="Roy Hu" w:date="2020-08-03T09:54:00Z">
        <w:r w:rsidR="005D07F9">
          <w:t>i</w:t>
        </w:r>
      </w:ins>
      <w:ins w:id="22" w:author="Roy Hu" w:date="2020-08-03T09:55:00Z">
        <w:r w:rsidR="005D07F9">
          <w:t>f</w:t>
        </w:r>
      </w:ins>
      <w:r w:rsidRPr="00EC47A7">
        <w:t xml:space="preserve">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inter-frequency layers of higher priority at least every K</w:t>
      </w:r>
      <w:r w:rsidRPr="00EC47A7">
        <w:t>2*</w:t>
      </w:r>
      <w:proofErr w:type="spellStart"/>
      <w:r w:rsidRPr="00EC47A7">
        <w:t>T</w:t>
      </w:r>
      <w:r w:rsidRPr="00EC47A7">
        <w:rPr>
          <w:vertAlign w:val="subscript"/>
        </w:rPr>
        <w:t>higher_priority_search</w:t>
      </w:r>
      <w:proofErr w:type="spellEnd"/>
      <w:r w:rsidRPr="00EC47A7">
        <w:rPr>
          <w:vertAlign w:val="subscript"/>
        </w:rPr>
        <w:t xml:space="preserve"> seconds </w:t>
      </w:r>
      <w:r w:rsidRPr="00EC47A7">
        <w:t xml:space="preserve">where </w:t>
      </w:r>
      <w:proofErr w:type="spellStart"/>
      <w:r w:rsidRPr="00EC47A7">
        <w:t>T</w:t>
      </w:r>
      <w:r w:rsidRPr="00EC47A7">
        <w:rPr>
          <w:vertAlign w:val="subscript"/>
        </w:rPr>
        <w:t>higher_priority_search</w:t>
      </w:r>
      <w:proofErr w:type="spellEnd"/>
      <w:r w:rsidRPr="00D56527">
        <w:t xml:space="preserve"> is described in clause 4.2.2.7 and</w:t>
      </w:r>
      <w:r w:rsidRPr="000D108A">
        <w:t xml:space="preserve">, </w:t>
      </w:r>
      <w:r w:rsidRPr="000D108A">
        <w:rPr>
          <w:snapToGrid w:val="0"/>
          <w:lang w:eastAsia="zh-CN"/>
        </w:rPr>
        <w:t>K2</w:t>
      </w:r>
      <w:r w:rsidRPr="009449C0">
        <w:rPr>
          <w:snapToGrid w:val="0"/>
          <w:lang w:eastAsia="zh-CN"/>
        </w:rPr>
        <w:t xml:space="preserve"> = 60</w:t>
      </w:r>
      <w:r w:rsidRPr="009449C0">
        <w:t xml:space="preserve">. </w:t>
      </w:r>
      <w:r w:rsidRPr="00CF075A">
        <w:t xml:space="preserve">Otherwise if </w:t>
      </w:r>
      <w:r w:rsidRPr="00734785">
        <w:t xml:space="preserve">the UE is not configured with </w:t>
      </w:r>
      <w:r w:rsidRPr="00734785">
        <w:rPr>
          <w:i/>
          <w:iCs/>
          <w:noProof/>
        </w:rPr>
        <w:t>highPriorityMeasRelax</w:t>
      </w:r>
      <w:r w:rsidRPr="00734785">
        <w:rPr>
          <w:noProof/>
        </w:rPr>
        <w:t xml:space="preserve"> [2] then </w:t>
      </w:r>
      <w:r w:rsidRPr="00C33767">
        <w:rPr>
          <w:noProof/>
        </w:rPr>
        <w:t xml:space="preserve">the UE shall </w:t>
      </w:r>
      <w:r w:rsidRPr="00A41B58">
        <w:t xml:space="preserve">search for inter-frequency layers of higher priority at least every </w:t>
      </w:r>
      <w:proofErr w:type="spellStart"/>
      <w:r w:rsidRPr="00A41B58">
        <w:t>T</w:t>
      </w:r>
      <w:r w:rsidRPr="00A41B58">
        <w:rPr>
          <w:vertAlign w:val="subscript"/>
        </w:rPr>
        <w:t>higher_priority_search</w:t>
      </w:r>
      <w:proofErr w:type="spellEnd"/>
      <w:r w:rsidRPr="00A41B58">
        <w:rPr>
          <w:vertAlign w:val="subscript"/>
        </w:rPr>
        <w:t xml:space="preserve"> </w:t>
      </w:r>
      <w:r w:rsidRPr="00A41B58">
        <w:t xml:space="preserve">where </w:t>
      </w:r>
      <w:proofErr w:type="spellStart"/>
      <w:r w:rsidRPr="00A41B58">
        <w:t>T</w:t>
      </w:r>
      <w:r w:rsidRPr="00EC47A7">
        <w:rPr>
          <w:vertAlign w:val="subscript"/>
        </w:rPr>
        <w:t>higher_priority_search</w:t>
      </w:r>
      <w:proofErr w:type="spellEnd"/>
      <w:r w:rsidRPr="00EC47A7">
        <w:t xml:space="preserve"> is described in clause 4.2.2.7.</w:t>
      </w:r>
    </w:p>
    <w:p w14:paraId="4DEAE0D2" w14:textId="77777777" w:rsidR="00940737" w:rsidRPr="00486683" w:rsidRDefault="00940737">
      <w:pPr>
        <w:pPrChange w:id="23" w:author="Roy Hu" w:date="2020-08-03T18:25:00Z">
          <w:pPr>
            <w:pStyle w:val="B10"/>
          </w:pPr>
        </w:pPrChange>
      </w:pPr>
    </w:p>
    <w:p w14:paraId="46BFA983" w14:textId="77777777" w:rsidR="00940737" w:rsidRPr="00885F53" w:rsidRDefault="00940737" w:rsidP="00940737">
      <w:pPr>
        <w:pStyle w:val="TH"/>
        <w:rPr>
          <w:vertAlign w:val="subscript"/>
        </w:rPr>
      </w:pPr>
      <w:r w:rsidRPr="00885F53">
        <w:t xml:space="preserve">Table </w:t>
      </w:r>
      <w:r>
        <w:t>4.2.2.10.2</w:t>
      </w:r>
      <w:r w:rsidRPr="00885F53">
        <w:t xml:space="preserve">-1: </w:t>
      </w:r>
      <w:proofErr w:type="spellStart"/>
      <w:r w:rsidRPr="00885F53">
        <w:t>T</w:t>
      </w:r>
      <w:r w:rsidRPr="00885F53">
        <w:rPr>
          <w:vertAlign w:val="subscript"/>
        </w:rPr>
        <w:t>detect,NR_Inter</w:t>
      </w:r>
      <w:proofErr w:type="spellEnd"/>
      <w:r w:rsidRPr="00885F53">
        <w:rPr>
          <w:vertAlign w:val="subscript"/>
        </w:rPr>
        <w:t>,</w:t>
      </w:r>
      <w:r w:rsidRPr="00885F53">
        <w:t xml:space="preserve"> </w:t>
      </w:r>
      <w:proofErr w:type="spellStart"/>
      <w:r w:rsidRPr="00885F53">
        <w:t>T</w:t>
      </w:r>
      <w:r w:rsidRPr="00885F53">
        <w:rPr>
          <w:vertAlign w:val="subscript"/>
        </w:rPr>
        <w:t>measure,NR_Inter</w:t>
      </w:r>
      <w:proofErr w:type="spellEnd"/>
      <w:r w:rsidRPr="00885F53">
        <w:t xml:space="preserve"> and </w:t>
      </w:r>
      <w:proofErr w:type="spellStart"/>
      <w:r w:rsidRPr="00885F53">
        <w:t>T</w:t>
      </w:r>
      <w:r w:rsidRPr="00885F53">
        <w:rPr>
          <w:vertAlign w:val="subscript"/>
        </w:rPr>
        <w:t>evaluate,NR_Inter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4"/>
        <w:gridCol w:w="621"/>
        <w:gridCol w:w="992"/>
        <w:gridCol w:w="2172"/>
        <w:gridCol w:w="2307"/>
        <w:gridCol w:w="2293"/>
      </w:tblGrid>
      <w:tr w:rsidR="00940737" w:rsidRPr="00885F53" w14:paraId="505F5598" w14:textId="77777777" w:rsidTr="00B85C66">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41D6DC88" w14:textId="77777777" w:rsidR="00940737" w:rsidRPr="00885F53" w:rsidRDefault="00940737" w:rsidP="00B85C66">
            <w:pPr>
              <w:keepNext/>
              <w:keepLines/>
              <w:spacing w:after="0"/>
              <w:jc w:val="center"/>
              <w:rPr>
                <w:rFonts w:ascii="Arial" w:hAnsi="Arial"/>
                <w:b/>
                <w:sz w:val="18"/>
              </w:rPr>
            </w:pPr>
            <w:r w:rsidRPr="00885F53">
              <w:rPr>
                <w:rFonts w:ascii="Arial" w:hAnsi="Arial"/>
                <w:b/>
                <w:sz w:val="18"/>
              </w:rPr>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6AD7345B" w14:textId="77777777" w:rsidR="00940737" w:rsidRPr="00885F53" w:rsidRDefault="00940737" w:rsidP="00B85C66">
            <w:pPr>
              <w:keepNext/>
              <w:keepLines/>
              <w:spacing w:after="0"/>
              <w:jc w:val="center"/>
              <w:rPr>
                <w:rFonts w:ascii="Arial" w:hAnsi="Arial"/>
                <w:b/>
                <w:sz w:val="18"/>
              </w:rPr>
            </w:pPr>
            <w:r w:rsidRPr="00885F53">
              <w:rPr>
                <w:rFonts w:ascii="Arial" w:hAnsi="Arial"/>
                <w:b/>
                <w:sz w:val="18"/>
              </w:rPr>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5D0076ED" w14:textId="77777777" w:rsidR="00940737" w:rsidRPr="00885F53" w:rsidRDefault="00940737" w:rsidP="00B85C66">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detect,NR_</w:t>
            </w:r>
            <w:r w:rsidRPr="00885F53">
              <w:rPr>
                <w:rFonts w:ascii="Arial" w:hAnsi="Arial" w:cs="v4.2.0"/>
                <w:b/>
                <w:sz w:val="18"/>
                <w:vertAlign w:val="subscript"/>
              </w:rPr>
              <w:t>Inter</w:t>
            </w:r>
            <w:proofErr w:type="spellEnd"/>
            <w:r w:rsidRPr="00885F53">
              <w:rPr>
                <w:rFonts w:ascii="Arial"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5DF4347" w14:textId="77777777" w:rsidR="00940737" w:rsidRPr="00885F53" w:rsidRDefault="00940737" w:rsidP="00B85C66">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measure,NR_</w:t>
            </w:r>
            <w:r w:rsidRPr="00885F53">
              <w:rPr>
                <w:rFonts w:ascii="Arial" w:hAnsi="Arial" w:cs="v4.2.0"/>
                <w:b/>
                <w:sz w:val="18"/>
                <w:vertAlign w:val="subscript"/>
              </w:rPr>
              <w:t>Inter</w:t>
            </w:r>
            <w:proofErr w:type="spellEnd"/>
            <w:r w:rsidRPr="00885F53">
              <w:rPr>
                <w:rFonts w:ascii="Arial"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124EB30" w14:textId="77777777" w:rsidR="00940737" w:rsidRPr="00885F53" w:rsidRDefault="00940737" w:rsidP="00B85C66">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evaluate,NR_</w:t>
            </w:r>
            <w:r w:rsidRPr="00885F53">
              <w:rPr>
                <w:rFonts w:ascii="Arial" w:hAnsi="Arial" w:cs="v4.2.0"/>
                <w:b/>
                <w:sz w:val="18"/>
                <w:vertAlign w:val="subscript"/>
              </w:rPr>
              <w:t>Inter</w:t>
            </w:r>
            <w:proofErr w:type="spellEnd"/>
            <w:r w:rsidRPr="00885F53">
              <w:rPr>
                <w:rFonts w:ascii="Arial" w:hAnsi="Arial" w:cs="Arial"/>
                <w:b/>
                <w:sz w:val="18"/>
              </w:rPr>
              <w:t xml:space="preserve"> </w:t>
            </w:r>
            <w:r w:rsidRPr="00885F53">
              <w:rPr>
                <w:rFonts w:ascii="Arial" w:hAnsi="Arial"/>
                <w:b/>
                <w:sz w:val="18"/>
              </w:rPr>
              <w:t>[s] (number of DRX cycles)</w:t>
            </w:r>
          </w:p>
        </w:tc>
      </w:tr>
      <w:tr w:rsidR="00940737" w:rsidRPr="00885F53" w14:paraId="7FCA36F8" w14:textId="77777777" w:rsidTr="00B85C6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639B28" w14:textId="77777777" w:rsidR="00940737" w:rsidRPr="00885F53" w:rsidRDefault="00940737" w:rsidP="00B85C66">
            <w:pPr>
              <w:spacing w:after="0"/>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2C443FCC" w14:textId="77777777" w:rsidR="00940737" w:rsidRPr="00885F53" w:rsidRDefault="00940737" w:rsidP="00B85C66">
            <w:pPr>
              <w:keepNext/>
              <w:keepLines/>
              <w:spacing w:after="0"/>
              <w:jc w:val="center"/>
              <w:rPr>
                <w:rFonts w:ascii="Arial" w:hAnsi="Arial"/>
                <w:b/>
                <w:sz w:val="18"/>
              </w:rPr>
            </w:pPr>
            <w:r w:rsidRPr="00885F53">
              <w:rPr>
                <w:rFonts w:ascii="Arial" w:hAnsi="Arial"/>
                <w:b/>
                <w:sz w:val="18"/>
              </w:rPr>
              <w:t>FR1</w:t>
            </w:r>
          </w:p>
        </w:tc>
        <w:tc>
          <w:tcPr>
            <w:tcW w:w="0" w:type="auto"/>
            <w:tcBorders>
              <w:top w:val="single" w:sz="4" w:space="0" w:color="auto"/>
              <w:left w:val="single" w:sz="4" w:space="0" w:color="auto"/>
              <w:bottom w:val="single" w:sz="4" w:space="0" w:color="auto"/>
              <w:right w:val="single" w:sz="4" w:space="0" w:color="auto"/>
            </w:tcBorders>
            <w:hideMark/>
          </w:tcPr>
          <w:p w14:paraId="51504F19" w14:textId="77777777" w:rsidR="00940737" w:rsidRPr="00885F53" w:rsidRDefault="00940737" w:rsidP="00B85C66">
            <w:pPr>
              <w:keepNext/>
              <w:keepLines/>
              <w:spacing w:after="0"/>
              <w:jc w:val="center"/>
              <w:rPr>
                <w:rFonts w:ascii="Arial" w:hAnsi="Arial"/>
                <w:b/>
                <w:sz w:val="18"/>
                <w:vertAlign w:val="superscript"/>
              </w:rPr>
            </w:pPr>
            <w:r w:rsidRPr="00885F53">
              <w:rPr>
                <w:rFonts w:ascii="Arial" w:hAnsi="Arial"/>
                <w:b/>
                <w:sz w:val="18"/>
              </w:rPr>
              <w:t>FR2</w:t>
            </w:r>
            <w:r w:rsidRPr="00885F53">
              <w:rPr>
                <w:rFonts w:ascii="Arial"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F751B2" w14:textId="77777777" w:rsidR="00940737" w:rsidRPr="00885F53" w:rsidRDefault="00940737" w:rsidP="00B85C6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5C472" w14:textId="77777777" w:rsidR="00940737" w:rsidRPr="00885F53" w:rsidRDefault="00940737" w:rsidP="00B85C6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E3EC1" w14:textId="77777777" w:rsidR="00940737" w:rsidRPr="00885F53" w:rsidRDefault="00940737" w:rsidP="00B85C66">
            <w:pPr>
              <w:spacing w:after="0"/>
              <w:rPr>
                <w:rFonts w:ascii="Arial" w:hAnsi="Arial"/>
                <w:b/>
                <w:sz w:val="18"/>
              </w:rPr>
            </w:pPr>
          </w:p>
        </w:tc>
      </w:tr>
      <w:tr w:rsidR="00940737" w:rsidRPr="00B879C2" w14:paraId="48A017C4" w14:textId="77777777" w:rsidTr="00B85C6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BABC587" w14:textId="77777777" w:rsidR="00940737" w:rsidRPr="00885F53" w:rsidRDefault="00940737" w:rsidP="00B85C66">
            <w:pPr>
              <w:keepNext/>
              <w:keepLines/>
              <w:spacing w:after="0"/>
              <w:jc w:val="center"/>
            </w:pPr>
            <w:r w:rsidRPr="00885F53">
              <w:rPr>
                <w:rFonts w:ascii="Arial" w:hAnsi="Arial"/>
                <w:sz w:val="18"/>
              </w:rPr>
              <w:t>0.32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7C58237" w14:textId="77777777" w:rsidR="00940737" w:rsidRPr="00885F53" w:rsidRDefault="00940737" w:rsidP="00B85C66">
            <w:pPr>
              <w:keepNext/>
              <w:keepLines/>
              <w:spacing w:after="0"/>
              <w:jc w:val="center"/>
              <w:rPr>
                <w:rFonts w:ascii="Arial" w:hAnsi="Arial"/>
                <w:sz w:val="18"/>
              </w:rPr>
            </w:pPr>
            <w:r w:rsidRPr="00885F53">
              <w:rPr>
                <w:rFonts w:ascii="Arial"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4F215E55" w14:textId="77777777" w:rsidR="00940737" w:rsidRPr="00885F53" w:rsidRDefault="00940737" w:rsidP="00B85C66">
            <w:pPr>
              <w:keepNext/>
              <w:keepLines/>
              <w:spacing w:after="0"/>
              <w:jc w:val="center"/>
              <w:rPr>
                <w:rFonts w:ascii="Arial" w:hAnsi="Arial"/>
                <w:sz w:val="18"/>
              </w:rPr>
            </w:pPr>
            <w:r w:rsidRPr="00885F53">
              <w:rPr>
                <w:rFonts w:ascii="Arial" w:hAnsi="Arial"/>
                <w:sz w:val="18"/>
              </w:rPr>
              <w:t>8</w:t>
            </w:r>
          </w:p>
        </w:tc>
        <w:tc>
          <w:tcPr>
            <w:tcW w:w="0" w:type="auto"/>
            <w:tcBorders>
              <w:top w:val="single" w:sz="4" w:space="0" w:color="auto"/>
              <w:left w:val="single" w:sz="4" w:space="0" w:color="auto"/>
              <w:bottom w:val="single" w:sz="4" w:space="0" w:color="auto"/>
              <w:right w:val="single" w:sz="4" w:space="0" w:color="auto"/>
            </w:tcBorders>
            <w:hideMark/>
          </w:tcPr>
          <w:p w14:paraId="4E2CC15D" w14:textId="77777777" w:rsidR="00940737" w:rsidRPr="00F52E47" w:rsidRDefault="00940737" w:rsidP="00B85C66">
            <w:pPr>
              <w:keepNext/>
              <w:keepLines/>
              <w:spacing w:after="0"/>
              <w:jc w:val="center"/>
              <w:rPr>
                <w:lang w:val="sv-SE"/>
              </w:rPr>
            </w:pPr>
            <w:r w:rsidRPr="00F52E47">
              <w:rPr>
                <w:rFonts w:ascii="Arial" w:hAnsi="Arial"/>
                <w:sz w:val="18"/>
                <w:lang w:val="sv-SE"/>
              </w:rPr>
              <w:t xml:space="preserve">11.52 x N1 </w:t>
            </w:r>
            <w:r w:rsidRPr="00F52E47">
              <w:rPr>
                <w:rFonts w:ascii="Arial" w:hAnsi="Arial" w:cs="Arial"/>
                <w:sz w:val="18"/>
                <w:lang w:val="sv-SE" w:eastAsia="zh-CN"/>
              </w:rPr>
              <w:t xml:space="preserve">x 1.5 x </w:t>
            </w:r>
            <w:r w:rsidRPr="00F52E47">
              <w:rPr>
                <w:rFonts w:ascii="Arial" w:hAnsi="Arial"/>
                <w:snapToGrid w:val="0"/>
                <w:sz w:val="18"/>
                <w:lang w:val="sv-SE" w:eastAsia="zh-CN"/>
              </w:rPr>
              <w:t>K1</w:t>
            </w:r>
            <w:r w:rsidRPr="00F52E47">
              <w:rPr>
                <w:rFonts w:ascii="Arial" w:hAnsi="Arial"/>
                <w:sz w:val="18"/>
                <w:lang w:val="sv-SE"/>
              </w:rPr>
              <w:t xml:space="preserve"> (36 x N1</w:t>
            </w:r>
            <w:r w:rsidRPr="00F52E47">
              <w:rPr>
                <w:rFonts w:ascii="Arial" w:hAnsi="Arial" w:cs="Arial"/>
                <w:sz w:val="18"/>
                <w:lang w:val="sv-SE" w:eastAsia="zh-CN"/>
              </w:rPr>
              <w:t xml:space="preserve"> x 1.5 x </w:t>
            </w:r>
            <w:r w:rsidRPr="00F52E47">
              <w:rPr>
                <w:rFonts w:ascii="Arial" w:hAnsi="Arial"/>
                <w:snapToGrid w:val="0"/>
                <w:sz w:val="18"/>
                <w:lang w:val="sv-SE" w:eastAsia="zh-CN"/>
              </w:rPr>
              <w:t>K1</w:t>
            </w:r>
            <w:r w:rsidRPr="00F52E47">
              <w:rPr>
                <w:rFonts w:ascii="Arial" w:hAnsi="Arial"/>
                <w:sz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602E880" w14:textId="77777777" w:rsidR="00940737" w:rsidRPr="00F52E47" w:rsidRDefault="00940737" w:rsidP="00B85C66">
            <w:pPr>
              <w:keepNext/>
              <w:keepLines/>
              <w:spacing w:after="0"/>
              <w:jc w:val="center"/>
              <w:rPr>
                <w:lang w:val="sv-SE"/>
              </w:rPr>
            </w:pPr>
            <w:r w:rsidRPr="00F52E47">
              <w:rPr>
                <w:rFonts w:ascii="Arial" w:hAnsi="Arial"/>
                <w:sz w:val="18"/>
                <w:lang w:val="sv-SE"/>
              </w:rPr>
              <w:t xml:space="preserve">1.28 x N1 </w:t>
            </w:r>
            <w:r w:rsidRPr="00F52E47">
              <w:rPr>
                <w:rFonts w:ascii="Arial" w:hAnsi="Arial" w:cs="Arial"/>
                <w:sz w:val="18"/>
                <w:lang w:val="sv-SE" w:eastAsia="zh-CN"/>
              </w:rPr>
              <w:t xml:space="preserve">x 1.5 x </w:t>
            </w:r>
            <w:r w:rsidRPr="00F52E47">
              <w:rPr>
                <w:rFonts w:ascii="Arial" w:hAnsi="Arial"/>
                <w:snapToGrid w:val="0"/>
                <w:sz w:val="18"/>
                <w:lang w:val="sv-SE" w:eastAsia="zh-CN"/>
              </w:rPr>
              <w:t>K1</w:t>
            </w:r>
            <w:r w:rsidRPr="00F52E47">
              <w:rPr>
                <w:rFonts w:ascii="Arial" w:hAnsi="Arial" w:cs="Arial"/>
                <w:sz w:val="18"/>
                <w:lang w:val="sv-SE" w:eastAsia="zh-CN"/>
              </w:rPr>
              <w:t xml:space="preserve"> </w:t>
            </w:r>
            <w:r w:rsidRPr="00F52E47">
              <w:rPr>
                <w:rFonts w:ascii="Arial" w:hAnsi="Arial"/>
                <w:sz w:val="18"/>
                <w:lang w:val="sv-SE"/>
              </w:rPr>
              <w:t>(4 x N1</w:t>
            </w:r>
            <w:r w:rsidRPr="00F52E47">
              <w:rPr>
                <w:rFonts w:ascii="Arial" w:hAnsi="Arial" w:cs="Arial"/>
                <w:sz w:val="18"/>
                <w:lang w:val="sv-SE" w:eastAsia="zh-CN"/>
              </w:rPr>
              <w:t xml:space="preserve"> x 1.5 x </w:t>
            </w:r>
            <w:r w:rsidRPr="00F52E47">
              <w:rPr>
                <w:rFonts w:ascii="Arial" w:hAnsi="Arial"/>
                <w:snapToGrid w:val="0"/>
                <w:sz w:val="18"/>
                <w:lang w:val="sv-SE" w:eastAsia="zh-CN"/>
              </w:rPr>
              <w:t>K1</w:t>
            </w:r>
            <w:r w:rsidRPr="00F52E47">
              <w:rPr>
                <w:rFonts w:ascii="Arial" w:hAnsi="Arial"/>
                <w:sz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89E3690" w14:textId="77777777" w:rsidR="00940737" w:rsidRPr="00F52E47" w:rsidRDefault="00940737" w:rsidP="00B85C66">
            <w:pPr>
              <w:keepNext/>
              <w:keepLines/>
              <w:spacing w:after="0"/>
              <w:jc w:val="center"/>
              <w:rPr>
                <w:lang w:val="sv-SE"/>
              </w:rPr>
            </w:pPr>
            <w:r w:rsidRPr="00F52E47">
              <w:rPr>
                <w:rFonts w:ascii="Arial" w:hAnsi="Arial"/>
                <w:sz w:val="18"/>
                <w:lang w:val="sv-SE"/>
              </w:rPr>
              <w:t xml:space="preserve">5.12 x N1 </w:t>
            </w:r>
            <w:r w:rsidRPr="00F52E47">
              <w:rPr>
                <w:rFonts w:ascii="Arial" w:hAnsi="Arial" w:cs="Arial"/>
                <w:sz w:val="18"/>
                <w:lang w:val="sv-SE" w:eastAsia="zh-CN"/>
              </w:rPr>
              <w:t xml:space="preserve">x 1.5 x </w:t>
            </w:r>
            <w:r w:rsidRPr="00F52E47">
              <w:rPr>
                <w:rFonts w:ascii="Arial" w:hAnsi="Arial"/>
                <w:snapToGrid w:val="0"/>
                <w:sz w:val="18"/>
                <w:lang w:val="sv-SE" w:eastAsia="zh-CN"/>
              </w:rPr>
              <w:t>K1</w:t>
            </w:r>
            <w:r w:rsidRPr="00F52E47">
              <w:rPr>
                <w:rFonts w:ascii="Arial" w:hAnsi="Arial" w:cs="Arial"/>
                <w:sz w:val="18"/>
                <w:lang w:val="sv-SE" w:eastAsia="zh-CN"/>
              </w:rPr>
              <w:t xml:space="preserve"> </w:t>
            </w:r>
            <w:r w:rsidRPr="00F52E47">
              <w:rPr>
                <w:rFonts w:ascii="Arial" w:hAnsi="Arial"/>
                <w:sz w:val="18"/>
                <w:lang w:val="sv-SE"/>
              </w:rPr>
              <w:t>(16 x N1</w:t>
            </w:r>
            <w:r w:rsidRPr="00F52E47">
              <w:rPr>
                <w:rFonts w:ascii="Arial" w:hAnsi="Arial" w:cs="Arial"/>
                <w:sz w:val="18"/>
                <w:lang w:val="sv-SE" w:eastAsia="zh-CN"/>
              </w:rPr>
              <w:t xml:space="preserve"> x 1.5 x </w:t>
            </w:r>
            <w:r w:rsidRPr="00F52E47">
              <w:rPr>
                <w:rFonts w:ascii="Arial" w:hAnsi="Arial"/>
                <w:snapToGrid w:val="0"/>
                <w:sz w:val="18"/>
                <w:lang w:val="sv-SE" w:eastAsia="zh-CN"/>
              </w:rPr>
              <w:t>K1</w:t>
            </w:r>
            <w:r w:rsidRPr="00F52E47">
              <w:rPr>
                <w:rFonts w:ascii="Arial" w:hAnsi="Arial"/>
                <w:sz w:val="18"/>
                <w:lang w:val="sv-SE"/>
              </w:rPr>
              <w:t>)</w:t>
            </w:r>
          </w:p>
        </w:tc>
      </w:tr>
      <w:tr w:rsidR="00940737" w:rsidRPr="00885F53" w14:paraId="77CEE8AF" w14:textId="77777777" w:rsidTr="00B85C6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0BC91CB" w14:textId="77777777" w:rsidR="00940737" w:rsidRPr="00885F53" w:rsidRDefault="00940737" w:rsidP="00B85C66">
            <w:pPr>
              <w:keepNext/>
              <w:keepLines/>
              <w:spacing w:after="0"/>
              <w:jc w:val="center"/>
            </w:pPr>
            <w:r w:rsidRPr="00885F53">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1FF8D" w14:textId="77777777" w:rsidR="00940737" w:rsidRPr="00885F53" w:rsidRDefault="00940737" w:rsidP="00B85C66">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2257FCB" w14:textId="77777777" w:rsidR="00940737" w:rsidRPr="00885F53" w:rsidRDefault="00940737" w:rsidP="00B85C66">
            <w:pPr>
              <w:keepNext/>
              <w:keepLines/>
              <w:spacing w:after="0"/>
              <w:jc w:val="center"/>
              <w:rPr>
                <w:rFonts w:ascii="Arial" w:hAnsi="Arial"/>
                <w:sz w:val="18"/>
              </w:rPr>
            </w:pPr>
            <w:r w:rsidRPr="00885F53">
              <w:rPr>
                <w:rFonts w:ascii="Arial" w:hAnsi="Arial"/>
                <w:sz w:val="18"/>
              </w:rPr>
              <w:t>5</w:t>
            </w:r>
          </w:p>
        </w:tc>
        <w:tc>
          <w:tcPr>
            <w:tcW w:w="0" w:type="auto"/>
            <w:tcBorders>
              <w:top w:val="single" w:sz="4" w:space="0" w:color="auto"/>
              <w:left w:val="single" w:sz="4" w:space="0" w:color="auto"/>
              <w:bottom w:val="single" w:sz="4" w:space="0" w:color="auto"/>
              <w:right w:val="single" w:sz="4" w:space="0" w:color="auto"/>
            </w:tcBorders>
            <w:hideMark/>
          </w:tcPr>
          <w:p w14:paraId="13A451BC" w14:textId="77777777" w:rsidR="00940737" w:rsidRPr="00885F53" w:rsidRDefault="00940737" w:rsidP="00B85C66">
            <w:pPr>
              <w:keepNext/>
              <w:keepLines/>
              <w:spacing w:after="0"/>
              <w:jc w:val="center"/>
            </w:pPr>
            <w:r w:rsidRPr="00885F53">
              <w:rPr>
                <w:rFonts w:ascii="Arial" w:hAnsi="Arial"/>
                <w:sz w:val="18"/>
              </w:rPr>
              <w:t>17.92x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 xml:space="preserve"> (28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21E05B9C" w14:textId="77777777" w:rsidR="00940737" w:rsidRPr="00885F53" w:rsidRDefault="00940737" w:rsidP="00B85C66">
            <w:pPr>
              <w:keepNext/>
              <w:keepLines/>
              <w:spacing w:after="0"/>
              <w:jc w:val="center"/>
            </w:pPr>
            <w:r w:rsidRPr="00885F53">
              <w:rPr>
                <w:rFonts w:ascii="Arial" w:hAnsi="Arial"/>
                <w:sz w:val="18"/>
              </w:rPr>
              <w:t>1.28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 xml:space="preserve"> (2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37273FFF" w14:textId="77777777" w:rsidR="00940737" w:rsidRPr="00885F53" w:rsidRDefault="00940737" w:rsidP="00B85C66">
            <w:pPr>
              <w:keepNext/>
              <w:keepLines/>
              <w:spacing w:after="0"/>
              <w:jc w:val="center"/>
            </w:pPr>
            <w:r w:rsidRPr="00885F53">
              <w:rPr>
                <w:rFonts w:ascii="Arial" w:hAnsi="Arial"/>
                <w:sz w:val="18"/>
              </w:rPr>
              <w:t>5.12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 xml:space="preserve"> (8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w:t>
            </w:r>
          </w:p>
        </w:tc>
      </w:tr>
      <w:tr w:rsidR="00940737" w:rsidRPr="00885F53" w14:paraId="2A080D4D" w14:textId="77777777" w:rsidTr="00B85C6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7C1739D" w14:textId="77777777" w:rsidR="00940737" w:rsidRPr="00885F53" w:rsidRDefault="00940737" w:rsidP="00B85C66">
            <w:pPr>
              <w:keepNext/>
              <w:keepLines/>
              <w:spacing w:after="0"/>
              <w:jc w:val="center"/>
            </w:pPr>
            <w:r w:rsidRPr="00885F53">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D398F" w14:textId="77777777" w:rsidR="00940737" w:rsidRPr="00885F53" w:rsidRDefault="00940737" w:rsidP="00B85C66">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615EF86" w14:textId="77777777" w:rsidR="00940737" w:rsidRPr="00885F53" w:rsidRDefault="00940737" w:rsidP="00B85C66">
            <w:pPr>
              <w:keepNext/>
              <w:keepLines/>
              <w:spacing w:after="0"/>
              <w:jc w:val="center"/>
              <w:rPr>
                <w:rFonts w:ascii="Arial" w:hAnsi="Arial"/>
                <w:sz w:val="18"/>
              </w:rPr>
            </w:pPr>
            <w:r w:rsidRPr="00885F53">
              <w:rPr>
                <w:rFonts w:ascii="Arial" w:hAnsi="Arial"/>
                <w:sz w:val="18"/>
              </w:rPr>
              <w:t>4</w:t>
            </w:r>
          </w:p>
        </w:tc>
        <w:tc>
          <w:tcPr>
            <w:tcW w:w="0" w:type="auto"/>
            <w:tcBorders>
              <w:top w:val="single" w:sz="4" w:space="0" w:color="auto"/>
              <w:left w:val="single" w:sz="4" w:space="0" w:color="auto"/>
              <w:bottom w:val="single" w:sz="4" w:space="0" w:color="auto"/>
              <w:right w:val="single" w:sz="4" w:space="0" w:color="auto"/>
            </w:tcBorders>
            <w:hideMark/>
          </w:tcPr>
          <w:p w14:paraId="7292D9F1" w14:textId="77777777" w:rsidR="00940737" w:rsidRPr="00885F53" w:rsidRDefault="00940737" w:rsidP="00B85C66">
            <w:pPr>
              <w:keepNext/>
              <w:keepLines/>
              <w:spacing w:after="0"/>
              <w:jc w:val="center"/>
            </w:pPr>
            <w:r w:rsidRPr="00885F53">
              <w:rPr>
                <w:rFonts w:ascii="Arial" w:hAnsi="Arial"/>
                <w:sz w:val="18"/>
              </w:rPr>
              <w:t>32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 xml:space="preserve"> (25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06BFF2D5" w14:textId="77777777" w:rsidR="00940737" w:rsidRPr="00885F53" w:rsidRDefault="00940737" w:rsidP="00B85C66">
            <w:pPr>
              <w:keepNext/>
              <w:keepLines/>
              <w:spacing w:after="0"/>
              <w:jc w:val="center"/>
            </w:pPr>
            <w:r w:rsidRPr="00885F53">
              <w:rPr>
                <w:rFonts w:ascii="Arial" w:hAnsi="Arial"/>
                <w:sz w:val="18"/>
              </w:rPr>
              <w:t>1.28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 xml:space="preserve"> (1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0CD387A9" w14:textId="77777777" w:rsidR="00940737" w:rsidRPr="00885F53" w:rsidRDefault="00940737" w:rsidP="00B85C66">
            <w:pPr>
              <w:keepNext/>
              <w:keepLines/>
              <w:spacing w:after="0"/>
              <w:jc w:val="center"/>
            </w:pPr>
            <w:r w:rsidRPr="00885F53">
              <w:rPr>
                <w:rFonts w:ascii="Arial" w:hAnsi="Arial"/>
                <w:sz w:val="18"/>
              </w:rPr>
              <w:t>6.4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 xml:space="preserve"> (5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w:t>
            </w:r>
          </w:p>
        </w:tc>
      </w:tr>
      <w:tr w:rsidR="00940737" w:rsidRPr="00885F53" w14:paraId="0DE14165" w14:textId="77777777" w:rsidTr="00B85C6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F31193" w14:textId="77777777" w:rsidR="00940737" w:rsidRPr="00885F53" w:rsidRDefault="00940737" w:rsidP="00B85C66">
            <w:pPr>
              <w:keepNext/>
              <w:keepLines/>
              <w:spacing w:after="0"/>
              <w:jc w:val="center"/>
            </w:pPr>
            <w:r w:rsidRPr="00885F53">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5FCA2" w14:textId="77777777" w:rsidR="00940737" w:rsidRPr="00885F53" w:rsidRDefault="00940737" w:rsidP="00B85C66">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BE9B096" w14:textId="77777777" w:rsidR="00940737" w:rsidRPr="00885F53" w:rsidRDefault="00940737" w:rsidP="00B85C66">
            <w:pPr>
              <w:keepNext/>
              <w:keepLines/>
              <w:spacing w:after="0"/>
              <w:jc w:val="center"/>
              <w:rPr>
                <w:rFonts w:ascii="Arial" w:hAnsi="Arial"/>
                <w:sz w:val="18"/>
              </w:rPr>
            </w:pPr>
            <w:r w:rsidRPr="00885F53">
              <w:rPr>
                <w:rFonts w:ascii="Arial" w:hAnsi="Arial"/>
                <w:sz w:val="18"/>
              </w:rPr>
              <w:t>3</w:t>
            </w:r>
          </w:p>
        </w:tc>
        <w:tc>
          <w:tcPr>
            <w:tcW w:w="0" w:type="auto"/>
            <w:tcBorders>
              <w:top w:val="single" w:sz="4" w:space="0" w:color="auto"/>
              <w:left w:val="single" w:sz="4" w:space="0" w:color="auto"/>
              <w:bottom w:val="single" w:sz="4" w:space="0" w:color="auto"/>
              <w:right w:val="single" w:sz="4" w:space="0" w:color="auto"/>
            </w:tcBorders>
            <w:hideMark/>
          </w:tcPr>
          <w:p w14:paraId="2F284D40" w14:textId="77777777" w:rsidR="00940737" w:rsidRPr="00885F53" w:rsidRDefault="00940737" w:rsidP="00B85C66">
            <w:pPr>
              <w:keepNext/>
              <w:keepLines/>
              <w:spacing w:after="0"/>
              <w:jc w:val="center"/>
            </w:pPr>
            <w:r w:rsidRPr="00885F53">
              <w:rPr>
                <w:rFonts w:ascii="Arial" w:hAnsi="Arial"/>
                <w:sz w:val="18"/>
              </w:rPr>
              <w:t>58.88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 xml:space="preserve"> (23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38285329" w14:textId="77777777" w:rsidR="00940737" w:rsidRPr="00885F53" w:rsidRDefault="00940737" w:rsidP="00B85C66">
            <w:pPr>
              <w:keepNext/>
              <w:keepLines/>
              <w:spacing w:after="0"/>
              <w:jc w:val="center"/>
            </w:pPr>
            <w:r w:rsidRPr="00885F53">
              <w:rPr>
                <w:rFonts w:ascii="Arial" w:hAnsi="Arial"/>
                <w:sz w:val="18"/>
              </w:rPr>
              <w:t>2.56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 xml:space="preserve"> (1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7E0B2D99" w14:textId="77777777" w:rsidR="00940737" w:rsidRPr="00885F53" w:rsidRDefault="00940737" w:rsidP="00B85C66">
            <w:pPr>
              <w:keepNext/>
              <w:keepLines/>
              <w:spacing w:after="0"/>
              <w:jc w:val="center"/>
            </w:pPr>
            <w:r w:rsidRPr="00885F53">
              <w:rPr>
                <w:rFonts w:ascii="Arial" w:hAnsi="Arial"/>
                <w:sz w:val="18"/>
              </w:rPr>
              <w:t>7.68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 xml:space="preserve"> (3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w:t>
            </w:r>
          </w:p>
        </w:tc>
      </w:tr>
      <w:tr w:rsidR="00940737" w:rsidRPr="00885F53" w14:paraId="5F5B80D1" w14:textId="77777777" w:rsidTr="00B85C66">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15966815" w14:textId="77777777" w:rsidR="00940737" w:rsidRDefault="00940737" w:rsidP="00B85C66">
            <w:pPr>
              <w:pStyle w:val="TAN"/>
            </w:pPr>
            <w:r w:rsidRPr="00885F53">
              <w:rPr>
                <w:snapToGrid w:val="0"/>
                <w:lang w:eastAsia="zh-CN"/>
              </w:rPr>
              <w:t>Note 1</w:t>
            </w:r>
            <w:r w:rsidRPr="00885F53">
              <w:t>:</w:t>
            </w:r>
            <w:r w:rsidRPr="00885F53">
              <w:rPr>
                <w:lang w:val="en-US"/>
              </w:rPr>
              <w:tab/>
            </w:r>
            <w:r w:rsidRPr="00885F53">
              <w:t xml:space="preserve">Applies for UE supporting power class </w:t>
            </w:r>
            <w:r w:rsidRPr="00885F53">
              <w:rPr>
                <w:lang w:eastAsia="zh-CN"/>
              </w:rPr>
              <w:t>2&amp;3&amp;4</w:t>
            </w:r>
            <w:r w:rsidRPr="00885F53">
              <w:t>. For UE supporting power class 1, N1 = 8 for all DRX cycle length.</w:t>
            </w:r>
          </w:p>
          <w:p w14:paraId="46239D6F" w14:textId="77777777" w:rsidR="00940737" w:rsidRPr="00885F53" w:rsidRDefault="00940737" w:rsidP="00B85C66">
            <w:pPr>
              <w:pStyle w:val="TAN"/>
            </w:pPr>
            <w:r>
              <w:rPr>
                <w:snapToGrid w:val="0"/>
                <w:lang w:eastAsia="zh-CN"/>
              </w:rPr>
              <w:t xml:space="preserve">Note 2: </w:t>
            </w:r>
            <w:bookmarkStart w:id="24" w:name="OLE_LINK39"/>
            <w:bookmarkStart w:id="25" w:name="OLE_LINK40"/>
            <w:r w:rsidRPr="00B73B84">
              <w:rPr>
                <w:snapToGrid w:val="0"/>
                <w:lang w:eastAsia="zh-CN"/>
              </w:rPr>
              <w:t>K1</w:t>
            </w:r>
            <w:r>
              <w:rPr>
                <w:snapToGrid w:val="0"/>
                <w:lang w:eastAsia="zh-CN"/>
              </w:rPr>
              <w:t xml:space="preserve"> = 3</w:t>
            </w:r>
            <w:r w:rsidRPr="00B73B84">
              <w:rPr>
                <w:snapToGrid w:val="0"/>
                <w:lang w:eastAsia="zh-CN"/>
              </w:rPr>
              <w:t xml:space="preserve"> </w:t>
            </w:r>
            <w:r>
              <w:rPr>
                <w:snapToGrid w:val="0"/>
                <w:lang w:eastAsia="zh-CN"/>
              </w:rPr>
              <w:t>is the measurement relaxation factor applicable for UE fulfilling the low mobility.</w:t>
            </w:r>
            <w:bookmarkEnd w:id="24"/>
            <w:bookmarkEnd w:id="25"/>
          </w:p>
        </w:tc>
      </w:tr>
    </w:tbl>
    <w:p w14:paraId="5469B56E" w14:textId="77777777" w:rsidR="00940737" w:rsidRDefault="00940737" w:rsidP="00940737">
      <w:pPr>
        <w:rPr>
          <w:lang w:eastAsia="zh-CN"/>
        </w:rPr>
      </w:pPr>
    </w:p>
    <w:p w14:paraId="76621F30" w14:textId="77777777" w:rsidR="00940737" w:rsidRDefault="00940737" w:rsidP="00940737">
      <w:pPr>
        <w:pStyle w:val="5"/>
        <w:rPr>
          <w:lang w:val="en-US" w:eastAsia="zh-CN"/>
        </w:rPr>
      </w:pPr>
      <w:r>
        <w:rPr>
          <w:lang w:val="en-US" w:eastAsia="zh-CN"/>
        </w:rPr>
        <w:t>4.2.2.10.3</w:t>
      </w:r>
      <w:r w:rsidRPr="00885F53">
        <w:rPr>
          <w:lang w:val="en-US" w:eastAsia="zh-CN"/>
        </w:rPr>
        <w:t xml:space="preserve"> </w:t>
      </w:r>
      <w:r w:rsidRPr="00885F53">
        <w:rPr>
          <w:lang w:val="en-US" w:eastAsia="zh-CN"/>
        </w:rPr>
        <w:tab/>
      </w:r>
      <w:r>
        <w:rPr>
          <w:lang w:val="en-US" w:eastAsia="zh-CN"/>
        </w:rPr>
        <w:t>Measurements for UE fulfilling not-at-cell edge criterion</w:t>
      </w:r>
    </w:p>
    <w:p w14:paraId="2D5379A9" w14:textId="70FF2DE7" w:rsidR="00940737" w:rsidRDefault="00940737" w:rsidP="00940737">
      <w:pPr>
        <w:rPr>
          <w:rFonts w:eastAsiaTheme="minorEastAsia"/>
          <w:lang w:eastAsia="zh-CN"/>
        </w:rPr>
      </w:pPr>
      <w:r w:rsidRPr="00885F53">
        <w:rPr>
          <w:lang w:val="en-US" w:eastAsia="zh-CN"/>
        </w:rPr>
        <w:t xml:space="preserve">This clause contains requirements </w:t>
      </w:r>
      <w:r>
        <w:rPr>
          <w:rFonts w:eastAsiaTheme="minorEastAsia"/>
          <w:lang w:eastAsia="zh-CN"/>
        </w:rPr>
        <w:t xml:space="preserve">for measurements on </w:t>
      </w:r>
      <w:del w:id="26" w:author="Roy Hu" w:date="2020-08-03T18:23:00Z">
        <w:r w:rsidDel="00B32A96">
          <w:rPr>
            <w:rFonts w:eastAsiaTheme="minorEastAsia"/>
            <w:lang w:eastAsia="zh-CN"/>
          </w:rPr>
          <w:delText>intra</w:delText>
        </w:r>
      </w:del>
      <w:ins w:id="27" w:author="Roy Hu" w:date="2020-08-03T18:23:00Z">
        <w:r w:rsidR="00B32A96">
          <w:rPr>
            <w:rFonts w:eastAsiaTheme="minorEastAsia"/>
            <w:lang w:eastAsia="zh-CN"/>
          </w:rPr>
          <w:t>inter</w:t>
        </w:r>
      </w:ins>
      <w:r>
        <w:rPr>
          <w:rFonts w:eastAsiaTheme="minorEastAsia"/>
          <w:lang w:eastAsia="zh-CN"/>
        </w:rPr>
        <w:t>-frequency NR cells provided that:</w:t>
      </w:r>
    </w:p>
    <w:p w14:paraId="766F20BB" w14:textId="77777777" w:rsidR="00940737" w:rsidRDefault="00940737" w:rsidP="00940737">
      <w:pPr>
        <w:pStyle w:val="B10"/>
        <w:rPr>
          <w:lang w:eastAsia="zh-CN"/>
        </w:rPr>
      </w:pPr>
      <w:r>
        <w:rPr>
          <w:lang w:eastAsia="zh-CN"/>
        </w:rPr>
        <w:t>-</w:t>
      </w:r>
      <w:r>
        <w:rPr>
          <w:lang w:eastAsia="zh-CN"/>
        </w:rPr>
        <w:tab/>
      </w:r>
      <w:r w:rsidRPr="00AD77EE">
        <w:rPr>
          <w:lang w:eastAsia="zh-CN"/>
        </w:rPr>
        <w:t xml:space="preserve">T331 timer is not running for EMR measurements on </w:t>
      </w:r>
      <w:r>
        <w:rPr>
          <w:lang w:eastAsia="zh-CN"/>
        </w:rPr>
        <w:t>inter</w:t>
      </w:r>
      <w:r w:rsidRPr="00AD77EE">
        <w:rPr>
          <w:lang w:eastAsia="zh-CN"/>
        </w:rPr>
        <w:t>-frequency NR carrier</w:t>
      </w:r>
      <w:r>
        <w:rPr>
          <w:lang w:eastAsia="zh-CN"/>
        </w:rPr>
        <w:t>, and</w:t>
      </w:r>
    </w:p>
    <w:p w14:paraId="2047AC0F" w14:textId="77777777" w:rsidR="00940737" w:rsidRPr="00AD77EE" w:rsidRDefault="00940737" w:rsidP="00940737">
      <w:pPr>
        <w:pStyle w:val="B10"/>
        <w:rPr>
          <w:lang w:eastAsia="zh-CN"/>
        </w:rPr>
      </w:pPr>
      <w:r>
        <w:rPr>
          <w:lang w:eastAsia="zh-CN"/>
        </w:rPr>
        <w:t>-</w:t>
      </w:r>
      <w:r>
        <w:rPr>
          <w:lang w:eastAsia="zh-CN"/>
        </w:rPr>
        <w:tab/>
      </w:r>
      <w:r w:rsidRPr="000D542C">
        <w:rPr>
          <w:lang w:eastAsia="zh-CN"/>
        </w:rPr>
        <w:t xml:space="preserve">UE is </w:t>
      </w:r>
      <w:r w:rsidRPr="00AD77EE">
        <w:rPr>
          <w:lang w:eastAsia="zh-CN"/>
        </w:rPr>
        <w:t xml:space="preserve">configured with </w:t>
      </w:r>
      <w:r>
        <w:rPr>
          <w:lang w:eastAsia="zh-CN"/>
        </w:rPr>
        <w:t>not-at-cell edge criterion</w:t>
      </w:r>
      <w:r w:rsidRPr="000D542C">
        <w:rPr>
          <w:lang w:eastAsia="zh-CN"/>
        </w:rPr>
        <w:t>,</w:t>
      </w:r>
      <w:r w:rsidRPr="00AD77EE">
        <w:rPr>
          <w:lang w:eastAsia="zh-CN"/>
        </w:rPr>
        <w:t xml:space="preserve"> or  </w:t>
      </w:r>
    </w:p>
    <w:p w14:paraId="78A07451" w14:textId="77777777" w:rsidR="00940737" w:rsidRPr="00AD77EE" w:rsidRDefault="00940737" w:rsidP="00940737">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both low mobility criterion and not</w:t>
      </w:r>
      <w:r>
        <w:rPr>
          <w:lang w:eastAsia="zh-CN"/>
        </w:rPr>
        <w:t>-</w:t>
      </w:r>
      <w:r w:rsidRPr="00AD77EE">
        <w:rPr>
          <w:lang w:eastAsia="zh-CN"/>
        </w:rPr>
        <w:t>at</w:t>
      </w:r>
      <w:r>
        <w:rPr>
          <w:lang w:eastAsia="zh-CN"/>
        </w:rPr>
        <w:t>-</w:t>
      </w:r>
      <w:r w:rsidRPr="00AD77EE">
        <w:rPr>
          <w:lang w:eastAsia="zh-CN"/>
        </w:rPr>
        <w:t xml:space="preserve">cell edge criterion, </w:t>
      </w:r>
      <w:r>
        <w:rPr>
          <w:lang w:eastAsia="zh-CN"/>
        </w:rPr>
        <w:t xml:space="preserve">but </w:t>
      </w:r>
    </w:p>
    <w:p w14:paraId="3E9B4275" w14:textId="77777777" w:rsidR="00940737" w:rsidRPr="00AD77EE" w:rsidRDefault="00940737" w:rsidP="00940737">
      <w:pPr>
        <w:pStyle w:val="B10"/>
        <w:rPr>
          <w:lang w:eastAsia="zh-CN"/>
        </w:rPr>
      </w:pPr>
      <w:r>
        <w:rPr>
          <w:lang w:eastAsia="zh-CN"/>
        </w:rPr>
        <w:t>-</w:t>
      </w:r>
      <w:r>
        <w:rPr>
          <w:lang w:eastAsia="zh-CN"/>
        </w:rPr>
        <w:tab/>
      </w:r>
      <w:r w:rsidRPr="00AD77EE">
        <w:rPr>
          <w:lang w:eastAsia="zh-CN"/>
        </w:rPr>
        <w:t>has fulfilled only th</w:t>
      </w:r>
      <w:r>
        <w:rPr>
          <w:lang w:eastAsia="zh-CN"/>
        </w:rPr>
        <w:t>e not-at-cell edge criterion.</w:t>
      </w:r>
    </w:p>
    <w:p w14:paraId="6551663B" w14:textId="77777777" w:rsidR="00940737" w:rsidRDefault="00940737" w:rsidP="00940737">
      <w:pPr>
        <w:rPr>
          <w:noProof/>
        </w:rPr>
      </w:pPr>
      <w:r w:rsidRPr="0089796C">
        <w:rPr>
          <w:noProof/>
        </w:rPr>
        <w:t xml:space="preserve">The requirements defined in clause </w:t>
      </w:r>
      <w:r>
        <w:t>4.2.2.3</w:t>
      </w:r>
      <w:r w:rsidRPr="0089796C">
        <w:t xml:space="preserve"> </w:t>
      </w:r>
      <w:r w:rsidRPr="0089796C">
        <w:rPr>
          <w:noProof/>
        </w:rPr>
        <w:t xml:space="preserve">apply for this section </w:t>
      </w:r>
      <w:r>
        <w:rPr>
          <w:noProof/>
        </w:rPr>
        <w:t>except that</w:t>
      </w:r>
      <w:r w:rsidRPr="0089796C">
        <w:rPr>
          <w:noProof/>
        </w:rPr>
        <w:t>:</w:t>
      </w:r>
    </w:p>
    <w:p w14:paraId="7ECBDC91" w14:textId="77777777" w:rsidR="00940737" w:rsidRDefault="00940737" w:rsidP="00940737">
      <w:pPr>
        <w:pStyle w:val="B10"/>
      </w:pPr>
      <w:r w:rsidRPr="0089796C">
        <w:t>-</w:t>
      </w:r>
      <w:r w:rsidRPr="0089796C">
        <w:tab/>
      </w:r>
      <w:proofErr w:type="spellStart"/>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w:t>
      </w:r>
      <w:r w:rsidRPr="00885F53">
        <w:rPr>
          <w:vertAlign w:val="subscript"/>
        </w:rPr>
        <w:t>r</w:t>
      </w:r>
      <w:proofErr w:type="spellEnd"/>
      <w:r w:rsidRPr="00885F53">
        <w:rPr>
          <w:i/>
          <w:vertAlign w:val="subscript"/>
        </w:rPr>
        <w:t xml:space="preserve"> </w:t>
      </w:r>
      <w:r>
        <w:t xml:space="preserve">as specified in </w:t>
      </w:r>
      <w:r w:rsidRPr="00AD77EE">
        <w:t xml:space="preserve">Table </w:t>
      </w:r>
      <w:r>
        <w:t>4.2.2.10.3</w:t>
      </w:r>
      <w:r w:rsidRPr="00AD77EE">
        <w:t>-1.</w:t>
      </w:r>
    </w:p>
    <w:p w14:paraId="6DD99F88" w14:textId="77777777" w:rsidR="00940737" w:rsidRDefault="00940737" w:rsidP="00940737">
      <w:pPr>
        <w:pStyle w:val="B10"/>
      </w:pPr>
      <w:r w:rsidRPr="0089796C">
        <w:t>-</w:t>
      </w:r>
      <w:r w:rsidRPr="0089796C">
        <w:tab/>
      </w:r>
      <w:proofErr w:type="spellStart"/>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proofErr w:type="spellEnd"/>
      <w:r w:rsidRPr="00885F53">
        <w:rPr>
          <w:rFonts w:cs="v4.2.0"/>
        </w:rPr>
        <w:t xml:space="preserve"> </w:t>
      </w:r>
      <w:r>
        <w:t xml:space="preserve">as specified in </w:t>
      </w:r>
      <w:r w:rsidRPr="00AD77EE">
        <w:t xml:space="preserve">Table </w:t>
      </w:r>
      <w:r>
        <w:t>4.2.2.10.3</w:t>
      </w:r>
      <w:r w:rsidRPr="00AD77EE">
        <w:t>-1.</w:t>
      </w:r>
    </w:p>
    <w:p w14:paraId="50CA2429" w14:textId="77777777" w:rsidR="00940737" w:rsidRDefault="00940737" w:rsidP="00940737">
      <w:pPr>
        <w:pStyle w:val="B10"/>
      </w:pPr>
      <w:r w:rsidRPr="0089796C">
        <w:t>-</w:t>
      </w:r>
      <w:r w:rsidRPr="0089796C">
        <w:tab/>
      </w:r>
      <w:proofErr w:type="spellStart"/>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w:t>
      </w:r>
      <w:r>
        <w:rPr>
          <w:rFonts w:cs="v4.2.0"/>
          <w:vertAlign w:val="subscript"/>
        </w:rPr>
        <w:t>e</w:t>
      </w:r>
      <w:r w:rsidRPr="00885F53">
        <w:rPr>
          <w:rFonts w:cs="v4.2.0"/>
          <w:vertAlign w:val="subscript"/>
        </w:rPr>
        <w:t>r</w:t>
      </w:r>
      <w:proofErr w:type="spellEnd"/>
      <w:r>
        <w:rPr>
          <w:rFonts w:cs="v4.2.0"/>
          <w:vertAlign w:val="subscript"/>
        </w:rPr>
        <w:t xml:space="preserve"> </w:t>
      </w:r>
      <w:r>
        <w:t xml:space="preserve">as specified in </w:t>
      </w:r>
      <w:r w:rsidRPr="00AD77EE">
        <w:t xml:space="preserve">Table </w:t>
      </w:r>
      <w:r>
        <w:t>4.2.2.10.3</w:t>
      </w:r>
      <w:r w:rsidRPr="00AD77EE">
        <w:t>-1.</w:t>
      </w:r>
    </w:p>
    <w:p w14:paraId="75DA0731" w14:textId="77777777" w:rsidR="00940737" w:rsidRDefault="00940737" w:rsidP="00940737">
      <w:pPr>
        <w:rPr>
          <w:noProof/>
        </w:rPr>
      </w:pPr>
      <w:r w:rsidRPr="00EC47A7">
        <w:rPr>
          <w:noProof/>
        </w:rPr>
        <w:t>When Srxlev &gt; S</w:t>
      </w:r>
      <w:r w:rsidRPr="00734785">
        <w:rPr>
          <w:noProof/>
        </w:rPr>
        <w:t>nonIntraSearchP</w:t>
      </w:r>
      <w:r w:rsidRPr="00EC47A7">
        <w:rPr>
          <w:noProof/>
        </w:rPr>
        <w:t xml:space="preserve"> and Squal &gt; S</w:t>
      </w:r>
      <w:r w:rsidRPr="00734785">
        <w:rPr>
          <w:noProof/>
        </w:rPr>
        <w:t>nonIntraSearchQ</w:t>
      </w:r>
      <w:r w:rsidRPr="00EC47A7">
        <w:rPr>
          <w:noProof/>
        </w:rPr>
        <w:t xml:space="preserve"> and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inter-frequency layers of higher priority at least every T</w:t>
      </w:r>
      <w:r w:rsidRPr="00734785">
        <w:rPr>
          <w:noProof/>
          <w:vertAlign w:val="subscript"/>
        </w:rPr>
        <w:t>higher_priority</w:t>
      </w:r>
      <w:r w:rsidRPr="00734785">
        <w:rPr>
          <w:noProof/>
        </w:rPr>
        <w:t>_</w:t>
      </w:r>
      <w:r w:rsidRPr="009B6C9D">
        <w:rPr>
          <w:noProof/>
          <w:vertAlign w:val="subscript"/>
          <w:rPrChange w:id="28" w:author="Roy Hu" w:date="2020-08-03T10:13:00Z">
            <w:rPr>
              <w:noProof/>
            </w:rPr>
          </w:rPrChange>
        </w:rPr>
        <w:t>search</w:t>
      </w:r>
      <w:r w:rsidRPr="00734785">
        <w:rPr>
          <w:noProof/>
        </w:rPr>
        <w:t xml:space="preserve"> </w:t>
      </w:r>
      <w:r w:rsidRPr="00EC47A7">
        <w:rPr>
          <w:noProof/>
        </w:rPr>
        <w:t>where T</w:t>
      </w:r>
      <w:r w:rsidRPr="00734785">
        <w:rPr>
          <w:noProof/>
          <w:vertAlign w:val="subscript"/>
        </w:rPr>
        <w:t>higher_priority_search</w:t>
      </w:r>
      <w:r w:rsidRPr="00EC47A7">
        <w:rPr>
          <w:noProof/>
        </w:rPr>
        <w:t xml:space="preserve"> is described in clause 4.2.2.7</w:t>
      </w:r>
    </w:p>
    <w:p w14:paraId="4852DBE2" w14:textId="77777777" w:rsidR="00940737" w:rsidRPr="00885F53" w:rsidRDefault="00940737" w:rsidP="00940737">
      <w:pPr>
        <w:pStyle w:val="TH"/>
        <w:rPr>
          <w:vertAlign w:val="subscript"/>
        </w:rPr>
      </w:pPr>
      <w:r w:rsidRPr="00885F53">
        <w:lastRenderedPageBreak/>
        <w:t xml:space="preserve">Table </w:t>
      </w:r>
      <w:r>
        <w:t>4.2.2.10.3</w:t>
      </w:r>
      <w:r w:rsidRPr="00885F53">
        <w:t xml:space="preserve">-1: </w:t>
      </w:r>
      <w:proofErr w:type="spellStart"/>
      <w:r w:rsidRPr="00885F53">
        <w:t>T</w:t>
      </w:r>
      <w:r w:rsidRPr="00885F53">
        <w:rPr>
          <w:vertAlign w:val="subscript"/>
        </w:rPr>
        <w:t>detect,NR_Inter</w:t>
      </w:r>
      <w:proofErr w:type="spellEnd"/>
      <w:r w:rsidRPr="00885F53">
        <w:rPr>
          <w:vertAlign w:val="subscript"/>
        </w:rPr>
        <w:t>,</w:t>
      </w:r>
      <w:r w:rsidRPr="00885F53">
        <w:t xml:space="preserve"> </w:t>
      </w:r>
      <w:proofErr w:type="spellStart"/>
      <w:r w:rsidRPr="00885F53">
        <w:t>T</w:t>
      </w:r>
      <w:r w:rsidRPr="00885F53">
        <w:rPr>
          <w:vertAlign w:val="subscript"/>
        </w:rPr>
        <w:t>measure,NR_Inter</w:t>
      </w:r>
      <w:proofErr w:type="spellEnd"/>
      <w:r w:rsidRPr="00885F53">
        <w:t xml:space="preserve"> and </w:t>
      </w:r>
      <w:proofErr w:type="spellStart"/>
      <w:r w:rsidRPr="00885F53">
        <w:t>T</w:t>
      </w:r>
      <w:r w:rsidRPr="00885F53">
        <w:rPr>
          <w:vertAlign w:val="subscript"/>
        </w:rPr>
        <w:t>evaluate,NR_Inter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4"/>
        <w:gridCol w:w="621"/>
        <w:gridCol w:w="992"/>
        <w:gridCol w:w="2172"/>
        <w:gridCol w:w="2307"/>
        <w:gridCol w:w="2293"/>
      </w:tblGrid>
      <w:tr w:rsidR="00940737" w:rsidRPr="00885F53" w14:paraId="232DB4AC" w14:textId="77777777" w:rsidTr="00B85C66">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DCA5B53" w14:textId="77777777" w:rsidR="00940737" w:rsidRPr="00885F53" w:rsidRDefault="00940737" w:rsidP="00B85C66">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471E3A0C" w14:textId="77777777" w:rsidR="00940737" w:rsidRPr="00885F53" w:rsidRDefault="00940737" w:rsidP="00B85C66">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6DA5AF5B" w14:textId="77777777" w:rsidR="00940737" w:rsidRPr="00885F53" w:rsidRDefault="00940737" w:rsidP="00B85C66">
            <w:pPr>
              <w:pStyle w:val="TAH"/>
            </w:pPr>
            <w:proofErr w:type="spellStart"/>
            <w:r w:rsidRPr="00885F53">
              <w:t>T</w:t>
            </w:r>
            <w:r w:rsidRPr="00885F53">
              <w:rPr>
                <w:vertAlign w:val="subscript"/>
              </w:rPr>
              <w:t>detect,NR_</w:t>
            </w:r>
            <w:r w:rsidRPr="00885F53">
              <w:rPr>
                <w:rFonts w:cs="v4.2.0"/>
                <w:vertAlign w:val="subscript"/>
              </w:rPr>
              <w:t>Inter</w:t>
            </w:r>
            <w:proofErr w:type="spellEnd"/>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8451D77" w14:textId="77777777" w:rsidR="00940737" w:rsidRPr="00885F53" w:rsidRDefault="00940737" w:rsidP="00B85C66">
            <w:pPr>
              <w:pStyle w:val="TAH"/>
            </w:pPr>
            <w:proofErr w:type="spellStart"/>
            <w:r w:rsidRPr="00885F53">
              <w:t>T</w:t>
            </w:r>
            <w:r w:rsidRPr="00885F53">
              <w:rPr>
                <w:vertAlign w:val="subscript"/>
              </w:rPr>
              <w:t>measure,NR_</w:t>
            </w:r>
            <w:r w:rsidRPr="00885F53">
              <w:rPr>
                <w:rFonts w:cs="v4.2.0"/>
                <w:vertAlign w:val="subscript"/>
              </w:rPr>
              <w:t>Inter</w:t>
            </w:r>
            <w:proofErr w:type="spellEnd"/>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E8804D1" w14:textId="77777777" w:rsidR="00940737" w:rsidRPr="00885F53" w:rsidRDefault="00940737" w:rsidP="00B85C66">
            <w:pPr>
              <w:pStyle w:val="TAH"/>
            </w:pPr>
            <w:proofErr w:type="spellStart"/>
            <w:r w:rsidRPr="00885F53">
              <w:t>T</w:t>
            </w:r>
            <w:r w:rsidRPr="00885F53">
              <w:rPr>
                <w:vertAlign w:val="subscript"/>
              </w:rPr>
              <w:t>evaluate,NR_</w:t>
            </w:r>
            <w:r w:rsidRPr="00885F53">
              <w:rPr>
                <w:rFonts w:cs="v4.2.0"/>
                <w:vertAlign w:val="subscript"/>
              </w:rPr>
              <w:t>Inter</w:t>
            </w:r>
            <w:proofErr w:type="spellEnd"/>
            <w:r w:rsidRPr="00885F53">
              <w:rPr>
                <w:rFonts w:cs="Arial"/>
              </w:rPr>
              <w:t xml:space="preserve"> </w:t>
            </w:r>
            <w:r w:rsidRPr="00885F53">
              <w:t>[s] (number of DRX cycles)</w:t>
            </w:r>
          </w:p>
        </w:tc>
      </w:tr>
      <w:tr w:rsidR="00940737" w:rsidRPr="00885F53" w14:paraId="65113A07" w14:textId="77777777" w:rsidTr="00B85C6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78EFCB" w14:textId="77777777" w:rsidR="00940737" w:rsidRPr="00885F53" w:rsidRDefault="00940737" w:rsidP="00B85C66">
            <w:pPr>
              <w:pStyle w:val="TAH"/>
            </w:pPr>
          </w:p>
        </w:tc>
        <w:tc>
          <w:tcPr>
            <w:tcW w:w="0" w:type="auto"/>
            <w:tcBorders>
              <w:top w:val="single" w:sz="4" w:space="0" w:color="auto"/>
              <w:left w:val="single" w:sz="4" w:space="0" w:color="auto"/>
              <w:bottom w:val="single" w:sz="4" w:space="0" w:color="auto"/>
              <w:right w:val="single" w:sz="4" w:space="0" w:color="auto"/>
            </w:tcBorders>
            <w:hideMark/>
          </w:tcPr>
          <w:p w14:paraId="59941942" w14:textId="77777777" w:rsidR="00940737" w:rsidRPr="00885F53" w:rsidRDefault="00940737" w:rsidP="00B85C66">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2199E301" w14:textId="77777777" w:rsidR="00940737" w:rsidRPr="00885F53" w:rsidRDefault="00940737" w:rsidP="00B85C66">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651AA" w14:textId="77777777" w:rsidR="00940737" w:rsidRPr="00885F53" w:rsidRDefault="00940737" w:rsidP="00B85C6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7B85B" w14:textId="77777777" w:rsidR="00940737" w:rsidRPr="00885F53" w:rsidRDefault="00940737" w:rsidP="00B85C6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84D7C" w14:textId="77777777" w:rsidR="00940737" w:rsidRPr="00885F53" w:rsidRDefault="00940737" w:rsidP="00B85C66">
            <w:pPr>
              <w:pStyle w:val="TAH"/>
            </w:pPr>
          </w:p>
        </w:tc>
      </w:tr>
      <w:tr w:rsidR="00940737" w:rsidRPr="00B879C2" w14:paraId="239157C6" w14:textId="77777777" w:rsidTr="00B85C6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0EC1049" w14:textId="77777777" w:rsidR="00940737" w:rsidRPr="00885F53" w:rsidRDefault="00940737" w:rsidP="00B85C66">
            <w:pPr>
              <w:pStyle w:val="TAC"/>
            </w:pPr>
            <w:r w:rsidRPr="00885F53">
              <w:t>0.32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399B7B" w14:textId="77777777" w:rsidR="00940737" w:rsidRPr="00885F53" w:rsidRDefault="00940737" w:rsidP="00B85C66">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4C0EAB27" w14:textId="77777777" w:rsidR="00940737" w:rsidRPr="00885F53" w:rsidRDefault="00940737" w:rsidP="00B85C66">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69C8DF77" w14:textId="77777777" w:rsidR="00940737" w:rsidRPr="000D108A" w:rsidRDefault="00940737" w:rsidP="00B85C66">
            <w:pPr>
              <w:pStyle w:val="TAC"/>
              <w:rPr>
                <w:lang w:val="sv-SE"/>
              </w:rPr>
            </w:pPr>
            <w:r w:rsidRPr="00EC47A7">
              <w:rPr>
                <w:lang w:val="sv-SE"/>
              </w:rPr>
              <w:t xml:space="preserve">11.52 x N1 </w:t>
            </w:r>
            <w:r w:rsidRPr="00D56527">
              <w:rPr>
                <w:rFonts w:cs="Arial"/>
                <w:lang w:val="sv-SE" w:eastAsia="zh-CN"/>
              </w:rPr>
              <w:t xml:space="preserve">x 1.5 x </w:t>
            </w:r>
            <w:r w:rsidRPr="00D56527">
              <w:rPr>
                <w:snapToGrid w:val="0"/>
                <w:lang w:val="sv-SE" w:eastAsia="zh-CN"/>
              </w:rPr>
              <w:t>K1</w:t>
            </w:r>
            <w:r w:rsidRPr="00D56527">
              <w:rPr>
                <w:lang w:val="sv-SE"/>
              </w:rPr>
              <w:t xml:space="preserve"> (36 x N1</w:t>
            </w:r>
            <w:r w:rsidRPr="00D56527">
              <w:rPr>
                <w:rFonts w:cs="Arial"/>
                <w:lang w:val="sv-SE" w:eastAsia="zh-CN"/>
              </w:rPr>
              <w:t xml:space="preserve"> x 1.5 x </w:t>
            </w:r>
            <w:r w:rsidRPr="00D56527">
              <w:rPr>
                <w:snapToGrid w:val="0"/>
                <w:lang w:val="sv-SE" w:eastAsia="zh-CN"/>
              </w:rPr>
              <w:t>K1</w:t>
            </w:r>
            <w:r w:rsidRPr="00D56527">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A31D270" w14:textId="77777777" w:rsidR="00940737" w:rsidRPr="00D56527" w:rsidRDefault="00940737" w:rsidP="00B85C66">
            <w:pPr>
              <w:pStyle w:val="TAC"/>
              <w:rPr>
                <w:lang w:val="sv-SE"/>
              </w:rPr>
            </w:pPr>
            <w:r w:rsidRPr="000D108A">
              <w:rPr>
                <w:lang w:val="sv-SE"/>
              </w:rPr>
              <w:t xml:space="preserve">1.28 x N1 </w:t>
            </w:r>
            <w:r w:rsidRPr="000D108A">
              <w:rPr>
                <w:rFonts w:cs="Arial"/>
                <w:lang w:val="sv-SE" w:eastAsia="zh-CN"/>
              </w:rPr>
              <w:t xml:space="preserve">x 1.5 x </w:t>
            </w:r>
            <w:r w:rsidRPr="00734785">
              <w:rPr>
                <w:snapToGrid w:val="0"/>
                <w:lang w:val="sv-SE" w:eastAsia="zh-CN"/>
              </w:rPr>
              <w:t>K1</w:t>
            </w:r>
            <w:r w:rsidRPr="00EC47A7">
              <w:rPr>
                <w:rFonts w:cs="Arial"/>
                <w:lang w:val="sv-SE" w:eastAsia="zh-CN"/>
              </w:rPr>
              <w:t xml:space="preserve"> </w:t>
            </w:r>
            <w:r w:rsidRPr="00D56527">
              <w:rPr>
                <w:lang w:val="sv-SE"/>
              </w:rPr>
              <w:t>(4 x N1</w:t>
            </w:r>
            <w:r w:rsidRPr="00D56527">
              <w:rPr>
                <w:rFonts w:cs="Arial"/>
                <w:lang w:val="sv-SE" w:eastAsia="zh-CN"/>
              </w:rPr>
              <w:t xml:space="preserve"> x 1.5 x </w:t>
            </w:r>
            <w:r w:rsidRPr="00734785">
              <w:rPr>
                <w:snapToGrid w:val="0"/>
                <w:lang w:val="sv-SE" w:eastAsia="zh-CN"/>
              </w:rPr>
              <w:t>K1</w:t>
            </w:r>
            <w:r w:rsidRPr="00EC47A7">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462F658" w14:textId="77777777" w:rsidR="00940737" w:rsidRPr="00D56527" w:rsidRDefault="00940737" w:rsidP="00B85C66">
            <w:pPr>
              <w:pStyle w:val="TAC"/>
              <w:rPr>
                <w:lang w:val="sv-SE"/>
              </w:rPr>
            </w:pPr>
            <w:r w:rsidRPr="00D56527">
              <w:rPr>
                <w:lang w:val="sv-SE"/>
              </w:rPr>
              <w:t xml:space="preserve">5.12 x N1 </w:t>
            </w:r>
            <w:r w:rsidRPr="00D56527">
              <w:rPr>
                <w:rFonts w:cs="Arial"/>
                <w:lang w:val="sv-SE" w:eastAsia="zh-CN"/>
              </w:rPr>
              <w:t xml:space="preserve">x 1.5 x </w:t>
            </w:r>
            <w:r w:rsidRPr="00734785">
              <w:rPr>
                <w:snapToGrid w:val="0"/>
                <w:lang w:val="sv-SE" w:eastAsia="zh-CN"/>
              </w:rPr>
              <w:t>K1</w:t>
            </w:r>
            <w:r w:rsidRPr="00EC47A7">
              <w:rPr>
                <w:rFonts w:cs="Arial"/>
                <w:lang w:val="sv-SE" w:eastAsia="zh-CN"/>
              </w:rPr>
              <w:t xml:space="preserve"> </w:t>
            </w:r>
            <w:r w:rsidRPr="00D56527">
              <w:rPr>
                <w:lang w:val="sv-SE"/>
              </w:rPr>
              <w:t>(16 x N1</w:t>
            </w:r>
            <w:r w:rsidRPr="00D56527">
              <w:rPr>
                <w:rFonts w:cs="Arial"/>
                <w:lang w:val="sv-SE" w:eastAsia="zh-CN"/>
              </w:rPr>
              <w:t xml:space="preserve"> x 1.5 x </w:t>
            </w:r>
            <w:r w:rsidRPr="00734785">
              <w:rPr>
                <w:snapToGrid w:val="0"/>
                <w:lang w:val="sv-SE" w:eastAsia="zh-CN"/>
              </w:rPr>
              <w:t>K1</w:t>
            </w:r>
            <w:r w:rsidRPr="00EC47A7">
              <w:rPr>
                <w:lang w:val="sv-SE"/>
              </w:rPr>
              <w:t>)</w:t>
            </w:r>
          </w:p>
        </w:tc>
      </w:tr>
      <w:tr w:rsidR="00940737" w:rsidRPr="00885F53" w14:paraId="79E4A53F" w14:textId="77777777" w:rsidTr="00B85C6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9E11D8D" w14:textId="77777777" w:rsidR="00940737" w:rsidRPr="00885F53" w:rsidRDefault="00940737" w:rsidP="00B85C66">
            <w:pPr>
              <w:pStyle w:val="TAC"/>
            </w:pPr>
            <w:r w:rsidRPr="00885F53">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75CCC" w14:textId="77777777" w:rsidR="00940737" w:rsidRPr="00885F53" w:rsidRDefault="00940737" w:rsidP="00B85C6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2EFEF41" w14:textId="77777777" w:rsidR="00940737" w:rsidRPr="00885F53" w:rsidRDefault="00940737" w:rsidP="00B85C66">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69BA4EE0" w14:textId="77777777" w:rsidR="00940737" w:rsidRPr="00D56527" w:rsidRDefault="00940737" w:rsidP="00B85C66">
            <w:pPr>
              <w:pStyle w:val="TAC"/>
            </w:pPr>
            <w:r w:rsidRPr="00EC47A7">
              <w:t>17.92x N1</w:t>
            </w:r>
            <w:r w:rsidRPr="00D56527">
              <w:rPr>
                <w:rFonts w:cs="Arial"/>
                <w:lang w:eastAsia="zh-CN"/>
              </w:rPr>
              <w:t xml:space="preserve"> x </w:t>
            </w:r>
            <w:r w:rsidRPr="00734785">
              <w:rPr>
                <w:snapToGrid w:val="0"/>
                <w:lang w:val="sv-SE" w:eastAsia="zh-CN"/>
              </w:rPr>
              <w:t>K1</w:t>
            </w:r>
            <w:r w:rsidRPr="00EC47A7">
              <w:t xml:space="preserve"> (28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14:paraId="2B70E568" w14:textId="77777777" w:rsidR="00940737" w:rsidRPr="00D56527" w:rsidRDefault="00940737" w:rsidP="00B85C66">
            <w:pPr>
              <w:pStyle w:val="TAC"/>
            </w:pPr>
            <w:r w:rsidRPr="00D56527">
              <w:t>1.28 x N1</w:t>
            </w:r>
            <w:r w:rsidRPr="00D56527">
              <w:rPr>
                <w:rFonts w:cs="Arial"/>
                <w:lang w:eastAsia="zh-CN"/>
              </w:rPr>
              <w:t xml:space="preserve"> x </w:t>
            </w:r>
            <w:r w:rsidRPr="00734785">
              <w:rPr>
                <w:snapToGrid w:val="0"/>
                <w:lang w:val="sv-SE" w:eastAsia="zh-CN"/>
              </w:rPr>
              <w:t>K1</w:t>
            </w:r>
            <w:r w:rsidRPr="00EC47A7">
              <w:t xml:space="preserve"> (2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14:paraId="251D8E31" w14:textId="77777777" w:rsidR="00940737" w:rsidRPr="00D56527" w:rsidRDefault="00940737" w:rsidP="00B85C66">
            <w:pPr>
              <w:pStyle w:val="TAC"/>
            </w:pPr>
            <w:r w:rsidRPr="00D56527">
              <w:t>5.12 x N1</w:t>
            </w:r>
            <w:r w:rsidRPr="00D56527">
              <w:rPr>
                <w:rFonts w:cs="Arial"/>
                <w:lang w:eastAsia="zh-CN"/>
              </w:rPr>
              <w:t xml:space="preserve"> x </w:t>
            </w:r>
            <w:r w:rsidRPr="00734785">
              <w:rPr>
                <w:snapToGrid w:val="0"/>
                <w:lang w:val="sv-SE" w:eastAsia="zh-CN"/>
              </w:rPr>
              <w:t>K1</w:t>
            </w:r>
            <w:r w:rsidRPr="00EC47A7">
              <w:t xml:space="preserve"> (8 x N1</w:t>
            </w:r>
            <w:r w:rsidRPr="00D56527">
              <w:rPr>
                <w:rFonts w:cs="Arial"/>
                <w:lang w:eastAsia="zh-CN"/>
              </w:rPr>
              <w:t xml:space="preserve"> x </w:t>
            </w:r>
            <w:r w:rsidRPr="00734785">
              <w:rPr>
                <w:snapToGrid w:val="0"/>
                <w:lang w:val="sv-SE" w:eastAsia="zh-CN"/>
              </w:rPr>
              <w:t>K1</w:t>
            </w:r>
            <w:r w:rsidRPr="00EC47A7">
              <w:t>)</w:t>
            </w:r>
          </w:p>
        </w:tc>
      </w:tr>
      <w:tr w:rsidR="00940737" w:rsidRPr="00885F53" w14:paraId="3C9B6110" w14:textId="77777777" w:rsidTr="00B85C6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3A44B9C" w14:textId="77777777" w:rsidR="00940737" w:rsidRPr="00885F53" w:rsidRDefault="00940737" w:rsidP="00B85C66">
            <w:pPr>
              <w:pStyle w:val="TAC"/>
            </w:pPr>
            <w:r w:rsidRPr="00885F53">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584E6" w14:textId="77777777" w:rsidR="00940737" w:rsidRPr="00885F53" w:rsidRDefault="00940737" w:rsidP="00B85C6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5F8549B" w14:textId="77777777" w:rsidR="00940737" w:rsidRPr="00885F53" w:rsidRDefault="00940737" w:rsidP="00B85C66">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62D28B1C" w14:textId="77777777" w:rsidR="00940737" w:rsidRPr="00D56527" w:rsidRDefault="00940737" w:rsidP="00B85C66">
            <w:pPr>
              <w:pStyle w:val="TAC"/>
            </w:pPr>
            <w:r w:rsidRPr="00EC47A7">
              <w:t>32 x N1</w:t>
            </w:r>
            <w:r w:rsidRPr="00D56527">
              <w:rPr>
                <w:rFonts w:cs="Arial"/>
                <w:lang w:eastAsia="zh-CN"/>
              </w:rPr>
              <w:t xml:space="preserve"> x </w:t>
            </w:r>
            <w:r w:rsidRPr="00734785">
              <w:rPr>
                <w:snapToGrid w:val="0"/>
                <w:lang w:val="sv-SE" w:eastAsia="zh-CN"/>
              </w:rPr>
              <w:t>K1</w:t>
            </w:r>
            <w:r w:rsidRPr="00EC47A7">
              <w:t xml:space="preserve"> (25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14:paraId="422F91FB" w14:textId="77777777" w:rsidR="00940737" w:rsidRPr="00D56527" w:rsidRDefault="00940737" w:rsidP="00B85C66">
            <w:pPr>
              <w:pStyle w:val="TAC"/>
            </w:pPr>
            <w:r w:rsidRPr="00D56527">
              <w:t>1.28 x N1</w:t>
            </w:r>
            <w:r w:rsidRPr="00D56527">
              <w:rPr>
                <w:rFonts w:cs="Arial"/>
                <w:lang w:eastAsia="zh-CN"/>
              </w:rPr>
              <w:t xml:space="preserve"> x </w:t>
            </w:r>
            <w:r w:rsidRPr="00734785">
              <w:rPr>
                <w:snapToGrid w:val="0"/>
                <w:lang w:val="sv-SE" w:eastAsia="zh-CN"/>
              </w:rPr>
              <w:t>K1</w:t>
            </w:r>
            <w:r w:rsidRPr="00EC47A7">
              <w:t xml:space="preserve"> (1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14:paraId="360017BC" w14:textId="77777777" w:rsidR="00940737" w:rsidRPr="00D56527" w:rsidRDefault="00940737" w:rsidP="00B85C66">
            <w:pPr>
              <w:pStyle w:val="TAC"/>
            </w:pPr>
            <w:r w:rsidRPr="00D56527">
              <w:t>6.4 x N1</w:t>
            </w:r>
            <w:r w:rsidRPr="00D56527">
              <w:rPr>
                <w:rFonts w:cs="Arial"/>
                <w:lang w:eastAsia="zh-CN"/>
              </w:rPr>
              <w:t xml:space="preserve"> x </w:t>
            </w:r>
            <w:r w:rsidRPr="00734785">
              <w:rPr>
                <w:snapToGrid w:val="0"/>
                <w:lang w:val="sv-SE" w:eastAsia="zh-CN"/>
              </w:rPr>
              <w:t>K1</w:t>
            </w:r>
            <w:r w:rsidRPr="00EC47A7">
              <w:t xml:space="preserve"> (5 x N1</w:t>
            </w:r>
            <w:r w:rsidRPr="00D56527">
              <w:rPr>
                <w:rFonts w:cs="Arial"/>
                <w:lang w:eastAsia="zh-CN"/>
              </w:rPr>
              <w:t xml:space="preserve"> x </w:t>
            </w:r>
            <w:r w:rsidRPr="00734785">
              <w:rPr>
                <w:snapToGrid w:val="0"/>
                <w:lang w:val="sv-SE" w:eastAsia="zh-CN"/>
              </w:rPr>
              <w:t>K1</w:t>
            </w:r>
            <w:r w:rsidRPr="00EC47A7">
              <w:t>)</w:t>
            </w:r>
          </w:p>
        </w:tc>
      </w:tr>
      <w:tr w:rsidR="00940737" w:rsidRPr="00885F53" w14:paraId="2719455B" w14:textId="77777777" w:rsidTr="00B85C6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FE76D84" w14:textId="77777777" w:rsidR="00940737" w:rsidRPr="00885F53" w:rsidRDefault="00940737" w:rsidP="00B85C66">
            <w:pPr>
              <w:pStyle w:val="TAC"/>
            </w:pPr>
            <w:r w:rsidRPr="00885F53">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613E76" w14:textId="77777777" w:rsidR="00940737" w:rsidRPr="00885F53" w:rsidRDefault="00940737" w:rsidP="00B85C6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9A62915" w14:textId="77777777" w:rsidR="00940737" w:rsidRPr="00885F53" w:rsidRDefault="00940737" w:rsidP="00B85C66">
            <w:pPr>
              <w:pStyle w:val="TAC"/>
            </w:pPr>
            <w:r w:rsidRPr="00885F53">
              <w:t>3</w:t>
            </w:r>
          </w:p>
        </w:tc>
        <w:tc>
          <w:tcPr>
            <w:tcW w:w="0" w:type="auto"/>
            <w:tcBorders>
              <w:top w:val="single" w:sz="4" w:space="0" w:color="auto"/>
              <w:left w:val="single" w:sz="4" w:space="0" w:color="auto"/>
              <w:bottom w:val="single" w:sz="4" w:space="0" w:color="auto"/>
              <w:right w:val="single" w:sz="4" w:space="0" w:color="auto"/>
            </w:tcBorders>
            <w:hideMark/>
          </w:tcPr>
          <w:p w14:paraId="1682D9E8" w14:textId="77777777" w:rsidR="00940737" w:rsidRPr="00D56527" w:rsidRDefault="00940737" w:rsidP="00B85C66">
            <w:pPr>
              <w:pStyle w:val="TAC"/>
            </w:pPr>
            <w:r w:rsidRPr="00EC47A7">
              <w:t>58.88 x N1</w:t>
            </w:r>
            <w:r w:rsidRPr="00D56527">
              <w:rPr>
                <w:rFonts w:cs="Arial"/>
                <w:lang w:eastAsia="zh-CN"/>
              </w:rPr>
              <w:t xml:space="preserve"> x </w:t>
            </w:r>
            <w:r w:rsidRPr="00734785">
              <w:rPr>
                <w:snapToGrid w:val="0"/>
                <w:lang w:val="sv-SE" w:eastAsia="zh-CN"/>
              </w:rPr>
              <w:t>K1</w:t>
            </w:r>
            <w:r w:rsidRPr="00EC47A7">
              <w:t xml:space="preserve"> (23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14:paraId="34EE5380" w14:textId="77777777" w:rsidR="00940737" w:rsidRPr="00D56527" w:rsidRDefault="00940737" w:rsidP="00B85C66">
            <w:pPr>
              <w:pStyle w:val="TAC"/>
            </w:pPr>
            <w:r w:rsidRPr="00D56527">
              <w:t>2.56 x N1</w:t>
            </w:r>
            <w:r w:rsidRPr="00D56527">
              <w:rPr>
                <w:rFonts w:cs="Arial"/>
                <w:lang w:eastAsia="zh-CN"/>
              </w:rPr>
              <w:t xml:space="preserve"> x </w:t>
            </w:r>
            <w:r w:rsidRPr="00734785">
              <w:rPr>
                <w:snapToGrid w:val="0"/>
                <w:lang w:val="sv-SE" w:eastAsia="zh-CN"/>
              </w:rPr>
              <w:t>K1</w:t>
            </w:r>
            <w:r w:rsidRPr="00EC47A7">
              <w:t xml:space="preserve"> (1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14:paraId="36063483" w14:textId="77777777" w:rsidR="00940737" w:rsidRPr="00D56527" w:rsidRDefault="00940737" w:rsidP="00B85C66">
            <w:pPr>
              <w:pStyle w:val="TAC"/>
            </w:pPr>
            <w:r w:rsidRPr="00D56527">
              <w:t>7.68 x N1</w:t>
            </w:r>
            <w:r w:rsidRPr="00D56527">
              <w:rPr>
                <w:rFonts w:cs="Arial"/>
                <w:lang w:eastAsia="zh-CN"/>
              </w:rPr>
              <w:t xml:space="preserve"> x </w:t>
            </w:r>
            <w:r w:rsidRPr="00734785">
              <w:rPr>
                <w:snapToGrid w:val="0"/>
                <w:lang w:val="sv-SE" w:eastAsia="zh-CN"/>
              </w:rPr>
              <w:t>K1</w:t>
            </w:r>
            <w:r w:rsidRPr="00EC47A7">
              <w:t xml:space="preserve"> (3 x N1</w:t>
            </w:r>
            <w:r w:rsidRPr="00D56527">
              <w:rPr>
                <w:rFonts w:cs="Arial"/>
                <w:lang w:eastAsia="zh-CN"/>
              </w:rPr>
              <w:t xml:space="preserve"> x </w:t>
            </w:r>
            <w:r w:rsidRPr="00734785">
              <w:rPr>
                <w:snapToGrid w:val="0"/>
                <w:lang w:val="sv-SE" w:eastAsia="zh-CN"/>
              </w:rPr>
              <w:t>K1</w:t>
            </w:r>
            <w:r w:rsidRPr="00EC47A7">
              <w:t>)</w:t>
            </w:r>
          </w:p>
        </w:tc>
      </w:tr>
      <w:tr w:rsidR="00940737" w:rsidRPr="00885F53" w14:paraId="40270230" w14:textId="77777777" w:rsidTr="00B85C66">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0F867DA4" w14:textId="77777777" w:rsidR="00940737" w:rsidRPr="00EC47A7" w:rsidRDefault="00940737" w:rsidP="00B85C66">
            <w:pPr>
              <w:pStyle w:val="TAN"/>
            </w:pPr>
            <w:r w:rsidRPr="00EC47A7">
              <w:rPr>
                <w:snapToGrid w:val="0"/>
                <w:lang w:eastAsia="zh-CN"/>
              </w:rPr>
              <w:t>Note 1</w:t>
            </w:r>
            <w:r w:rsidRPr="00D56527">
              <w:t>:</w:t>
            </w:r>
            <w:r w:rsidRPr="00EC47A7">
              <w:rPr>
                <w:lang w:val="en-US"/>
              </w:rPr>
              <w:tab/>
            </w:r>
            <w:r w:rsidRPr="00EC47A7">
              <w:t xml:space="preserve">Applies for UE supporting power class </w:t>
            </w:r>
            <w:r w:rsidRPr="00EC47A7">
              <w:rPr>
                <w:lang w:eastAsia="zh-CN"/>
              </w:rPr>
              <w:t>2&amp;3&amp;4</w:t>
            </w:r>
            <w:r w:rsidRPr="00EC47A7">
              <w:t>. For UE supporting power class 1, N1 = 8 for all DRX cycle length.</w:t>
            </w:r>
          </w:p>
          <w:p w14:paraId="358EBE4B" w14:textId="77777777" w:rsidR="00940737" w:rsidRPr="00EC47A7" w:rsidRDefault="00940737" w:rsidP="00B85C66">
            <w:pPr>
              <w:pStyle w:val="TAN"/>
            </w:pPr>
            <w:r w:rsidRPr="00EC47A7">
              <w:rPr>
                <w:snapToGrid w:val="0"/>
                <w:lang w:eastAsia="zh-CN"/>
              </w:rPr>
              <w:t>Note 2:</w:t>
            </w:r>
            <w:r w:rsidRPr="00EC47A7">
              <w:rPr>
                <w:lang w:val="en-US"/>
              </w:rPr>
              <w:tab/>
            </w:r>
            <w:r w:rsidRPr="00EC47A7">
              <w:rPr>
                <w:snapToGrid w:val="0"/>
                <w:lang w:eastAsia="zh-CN"/>
              </w:rPr>
              <w:t>K1 = 3 is the measurement relaxation factor applicable for UE fulfilling the not-at-cell edge criterion.</w:t>
            </w:r>
          </w:p>
        </w:tc>
      </w:tr>
    </w:tbl>
    <w:p w14:paraId="338BB518" w14:textId="77777777" w:rsidR="00940737" w:rsidRPr="00B00A5E" w:rsidRDefault="00940737" w:rsidP="00940737">
      <w:pPr>
        <w:rPr>
          <w:lang w:val="en-US" w:eastAsia="zh-CN"/>
        </w:rPr>
      </w:pPr>
    </w:p>
    <w:p w14:paraId="11AF2267" w14:textId="77777777" w:rsidR="00940737" w:rsidRDefault="00940737" w:rsidP="00940737">
      <w:pPr>
        <w:pStyle w:val="5"/>
        <w:rPr>
          <w:lang w:val="en-US" w:eastAsia="zh-CN"/>
        </w:rPr>
      </w:pPr>
      <w:r>
        <w:rPr>
          <w:lang w:val="en-US" w:eastAsia="zh-CN"/>
        </w:rPr>
        <w:t>4.2.2.10.4</w:t>
      </w:r>
      <w:r w:rsidRPr="00885F53">
        <w:rPr>
          <w:lang w:val="en-US" w:eastAsia="zh-CN"/>
        </w:rPr>
        <w:t xml:space="preserve"> </w:t>
      </w:r>
      <w:r w:rsidRPr="00885F53">
        <w:rPr>
          <w:lang w:val="en-US" w:eastAsia="zh-CN"/>
        </w:rPr>
        <w:tab/>
      </w:r>
      <w:r>
        <w:rPr>
          <w:lang w:val="en-US" w:eastAsia="zh-CN"/>
        </w:rPr>
        <w:t>Measurements for UE fulfilling low mobility and not-at-cell edge criterion</w:t>
      </w:r>
    </w:p>
    <w:p w14:paraId="06C7843E" w14:textId="6F38646E" w:rsidR="00940737" w:rsidRDefault="00940737" w:rsidP="00940737">
      <w:pPr>
        <w:rPr>
          <w:rFonts w:eastAsiaTheme="minorEastAsia"/>
          <w:lang w:eastAsia="zh-CN"/>
        </w:rPr>
      </w:pPr>
      <w:r w:rsidRPr="00885F53">
        <w:rPr>
          <w:lang w:val="en-US" w:eastAsia="zh-CN"/>
        </w:rPr>
        <w:t xml:space="preserve">This clause contains requirements </w:t>
      </w:r>
      <w:r>
        <w:rPr>
          <w:rFonts w:eastAsiaTheme="minorEastAsia"/>
          <w:lang w:eastAsia="zh-CN"/>
        </w:rPr>
        <w:t xml:space="preserve">for measurements on </w:t>
      </w:r>
      <w:del w:id="29" w:author="Roy Hu" w:date="2020-08-03T18:24:00Z">
        <w:r w:rsidDel="00B32A96">
          <w:rPr>
            <w:rFonts w:eastAsiaTheme="minorEastAsia"/>
            <w:lang w:eastAsia="zh-CN"/>
          </w:rPr>
          <w:delText>intra</w:delText>
        </w:r>
      </w:del>
      <w:ins w:id="30" w:author="Roy Hu" w:date="2020-08-03T18:24:00Z">
        <w:r w:rsidR="00B32A96">
          <w:rPr>
            <w:rFonts w:eastAsiaTheme="minorEastAsia"/>
            <w:lang w:eastAsia="zh-CN"/>
          </w:rPr>
          <w:t>inter</w:t>
        </w:r>
      </w:ins>
      <w:r>
        <w:rPr>
          <w:rFonts w:eastAsiaTheme="minorEastAsia"/>
          <w:lang w:eastAsia="zh-CN"/>
        </w:rPr>
        <w:t>-frequency NR cells provided that:</w:t>
      </w:r>
    </w:p>
    <w:p w14:paraId="2F28E231" w14:textId="77777777" w:rsidR="00940737" w:rsidRDefault="00940737" w:rsidP="00940737">
      <w:pPr>
        <w:pStyle w:val="B10"/>
        <w:rPr>
          <w:lang w:eastAsia="zh-CN"/>
        </w:rPr>
      </w:pPr>
      <w:r>
        <w:rPr>
          <w:lang w:eastAsia="zh-CN"/>
        </w:rPr>
        <w:t>-</w:t>
      </w:r>
      <w:r>
        <w:rPr>
          <w:lang w:eastAsia="zh-CN"/>
        </w:rPr>
        <w:tab/>
      </w:r>
      <w:r w:rsidRPr="00AD77EE">
        <w:rPr>
          <w:lang w:eastAsia="zh-CN"/>
        </w:rPr>
        <w:t xml:space="preserve">T331 timer is not running for EMR measurements on </w:t>
      </w:r>
      <w:r>
        <w:rPr>
          <w:lang w:eastAsia="zh-CN"/>
        </w:rPr>
        <w:t>inter</w:t>
      </w:r>
      <w:r w:rsidRPr="00AD77EE">
        <w:rPr>
          <w:lang w:eastAsia="zh-CN"/>
        </w:rPr>
        <w:t>-frequency NR carrier</w:t>
      </w:r>
      <w:r>
        <w:rPr>
          <w:lang w:eastAsia="zh-CN"/>
        </w:rPr>
        <w:t>, and</w:t>
      </w:r>
    </w:p>
    <w:p w14:paraId="4E7A36F6" w14:textId="77777777" w:rsidR="00940737" w:rsidRPr="00AD77EE" w:rsidRDefault="00940737" w:rsidP="00940737">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both low mobility criterion and not</w:t>
      </w:r>
      <w:r>
        <w:rPr>
          <w:lang w:eastAsia="zh-CN"/>
        </w:rPr>
        <w:t>-</w:t>
      </w:r>
      <w:r w:rsidRPr="00AD77EE">
        <w:rPr>
          <w:lang w:eastAsia="zh-CN"/>
        </w:rPr>
        <w:t>at</w:t>
      </w:r>
      <w:r>
        <w:rPr>
          <w:lang w:eastAsia="zh-CN"/>
        </w:rPr>
        <w:t>-</w:t>
      </w:r>
      <w:r w:rsidRPr="00AD77EE">
        <w:rPr>
          <w:lang w:eastAsia="zh-CN"/>
        </w:rPr>
        <w:t xml:space="preserve">cell edge criterion, </w:t>
      </w:r>
      <w:r>
        <w:rPr>
          <w:lang w:eastAsia="zh-CN"/>
        </w:rPr>
        <w:t xml:space="preserve">and </w:t>
      </w:r>
    </w:p>
    <w:p w14:paraId="419B47F2" w14:textId="77777777" w:rsidR="00940737" w:rsidRPr="0039265E" w:rsidRDefault="00940737" w:rsidP="00940737">
      <w:pPr>
        <w:pStyle w:val="B10"/>
        <w:rPr>
          <w:lang w:eastAsia="zh-CN"/>
        </w:rPr>
      </w:pPr>
      <w:r>
        <w:rPr>
          <w:lang w:eastAsia="zh-CN"/>
        </w:rPr>
        <w:t>-</w:t>
      </w:r>
      <w:r>
        <w:rPr>
          <w:lang w:eastAsia="zh-CN"/>
        </w:rPr>
        <w:tab/>
        <w:t xml:space="preserve">Has also </w:t>
      </w:r>
      <w:r w:rsidRPr="00AD77EE">
        <w:rPr>
          <w:lang w:eastAsia="zh-CN"/>
        </w:rPr>
        <w:t xml:space="preserve">fulfilled </w:t>
      </w:r>
      <w:r>
        <w:rPr>
          <w:lang w:eastAsia="zh-CN"/>
        </w:rPr>
        <w:t>both criteria.</w:t>
      </w:r>
    </w:p>
    <w:p w14:paraId="7D23DAD0" w14:textId="77777777" w:rsidR="00940737" w:rsidRPr="002A0573" w:rsidRDefault="00940737" w:rsidP="00940737">
      <w:pPr>
        <w:rPr>
          <w:lang w:eastAsia="zh-CN"/>
        </w:rPr>
      </w:pPr>
      <w:r w:rsidRPr="00D56527">
        <w:rPr>
          <w:lang w:eastAsia="zh-CN"/>
        </w:rPr>
        <w:t xml:space="preserve">In this case the UE is not required to meet </w:t>
      </w:r>
      <w:proofErr w:type="spellStart"/>
      <w:r w:rsidRPr="00D56527">
        <w:rPr>
          <w:rFonts w:ascii="Arial" w:hAnsi="Arial"/>
          <w:sz w:val="18"/>
        </w:rPr>
        <w:t>T</w:t>
      </w:r>
      <w:r w:rsidRPr="00D56527">
        <w:rPr>
          <w:rFonts w:ascii="Arial" w:hAnsi="Arial"/>
          <w:sz w:val="18"/>
          <w:vertAlign w:val="subscript"/>
        </w:rPr>
        <w:t>detect,NR_</w:t>
      </w:r>
      <w:r w:rsidRPr="000D108A">
        <w:rPr>
          <w:rFonts w:ascii="Arial" w:hAnsi="Arial"/>
          <w:sz w:val="18"/>
          <w:vertAlign w:val="subscript"/>
        </w:rPr>
        <w:t>Inter</w:t>
      </w:r>
      <w:proofErr w:type="spellEnd"/>
      <w:r w:rsidRPr="000D108A">
        <w:rPr>
          <w:vertAlign w:val="subscript"/>
        </w:rPr>
        <w:t>,</w:t>
      </w:r>
      <w:r w:rsidRPr="000D108A">
        <w:t xml:space="preserve"> </w:t>
      </w:r>
      <w:proofErr w:type="spellStart"/>
      <w:r w:rsidRPr="000D108A">
        <w:rPr>
          <w:rFonts w:ascii="Arial" w:hAnsi="Arial"/>
          <w:sz w:val="18"/>
        </w:rPr>
        <w:t>T</w:t>
      </w:r>
      <w:r w:rsidRPr="000D108A">
        <w:rPr>
          <w:rFonts w:ascii="Arial" w:hAnsi="Arial"/>
          <w:sz w:val="18"/>
          <w:vertAlign w:val="subscript"/>
        </w:rPr>
        <w:t>measure,NR_</w:t>
      </w:r>
      <w:r w:rsidRPr="009449C0">
        <w:rPr>
          <w:rFonts w:ascii="Arial" w:hAnsi="Arial"/>
          <w:sz w:val="18"/>
          <w:vertAlign w:val="subscript"/>
        </w:rPr>
        <w:t>Inter</w:t>
      </w:r>
      <w:proofErr w:type="spellEnd"/>
      <w:r w:rsidRPr="009449C0">
        <w:t xml:space="preserve"> and </w:t>
      </w:r>
      <w:proofErr w:type="spellStart"/>
      <w:r w:rsidRPr="009449C0">
        <w:rPr>
          <w:rFonts w:ascii="Arial" w:hAnsi="Arial"/>
          <w:sz w:val="18"/>
        </w:rPr>
        <w:t>T</w:t>
      </w:r>
      <w:r w:rsidRPr="00CF075A">
        <w:rPr>
          <w:rFonts w:ascii="Arial" w:hAnsi="Arial"/>
          <w:sz w:val="18"/>
          <w:vertAlign w:val="subscript"/>
        </w:rPr>
        <w:t>evaluate,NR_</w:t>
      </w:r>
      <w:r w:rsidRPr="00CF075A">
        <w:rPr>
          <w:rFonts w:ascii="Arial" w:hAnsi="Arial" w:cs="v4.2.0"/>
          <w:sz w:val="18"/>
          <w:vertAlign w:val="subscript"/>
        </w:rPr>
        <w:t>Inter</w:t>
      </w:r>
      <w:proofErr w:type="spellEnd"/>
      <w:r w:rsidRPr="00CF075A">
        <w:rPr>
          <w:lang w:eastAsia="zh-CN"/>
        </w:rPr>
        <w:t xml:space="preserve"> as defined in </w:t>
      </w:r>
      <w:r w:rsidRPr="00CF075A">
        <w:t>Table 4.2.2.4-1</w:t>
      </w:r>
      <w:r w:rsidRPr="002A0573">
        <w:rPr>
          <w:lang w:eastAsia="zh-CN"/>
        </w:rPr>
        <w:t xml:space="preserve">. </w:t>
      </w:r>
    </w:p>
    <w:p w14:paraId="638E5DD6" w14:textId="2F0F5459" w:rsidR="00940737" w:rsidRDefault="00940737">
      <w:pPr>
        <w:jc w:val="both"/>
        <w:rPr>
          <w:lang w:eastAsia="zh-CN"/>
        </w:rPr>
        <w:pPrChange w:id="31" w:author="Roy Hu" w:date="2020-08-03T10:17:00Z">
          <w:pPr/>
        </w:pPrChange>
      </w:pPr>
      <w:r w:rsidRPr="00D56527">
        <w:rPr>
          <w:lang w:eastAsia="zh-CN"/>
        </w:rPr>
        <w:t xml:space="preserve">When </w:t>
      </w:r>
      <w:proofErr w:type="spellStart"/>
      <w:r w:rsidRPr="00D56527">
        <w:t>Srxlev</w:t>
      </w:r>
      <w:proofErr w:type="spellEnd"/>
      <w:r w:rsidRPr="00D56527">
        <w:t xml:space="preserve"> &gt; </w:t>
      </w:r>
      <w:proofErr w:type="spellStart"/>
      <w:r w:rsidRPr="00D56527">
        <w:t>S</w:t>
      </w:r>
      <w:r w:rsidRPr="00D56527">
        <w:rPr>
          <w:vertAlign w:val="subscript"/>
        </w:rPr>
        <w:t>nonIntraSearchP</w:t>
      </w:r>
      <w:proofErr w:type="spellEnd"/>
      <w:r w:rsidRPr="00D56527">
        <w:t xml:space="preserve"> and </w:t>
      </w:r>
      <w:proofErr w:type="spellStart"/>
      <w:r w:rsidRPr="00D56527">
        <w:t>Squal</w:t>
      </w:r>
      <w:proofErr w:type="spellEnd"/>
      <w:r w:rsidRPr="00D56527">
        <w:t xml:space="preserve"> &gt; </w:t>
      </w:r>
      <w:proofErr w:type="spellStart"/>
      <w:r w:rsidRPr="00D56527">
        <w:t>S</w:t>
      </w:r>
      <w:r w:rsidRPr="00D56527">
        <w:rPr>
          <w:vertAlign w:val="subscript"/>
        </w:rPr>
        <w:t>nonIntraSearchQ</w:t>
      </w:r>
      <w:proofErr w:type="spellEnd"/>
      <w:del w:id="32" w:author="Roy Hu" w:date="2020-08-03T09:57:00Z">
        <w:r w:rsidRPr="00D56527" w:rsidDel="005D07F9">
          <w:delText xml:space="preserve"> and the UE configured with </w:delText>
        </w:r>
        <w:r w:rsidRPr="00734785" w:rsidDel="005D07F9">
          <w:rPr>
            <w:i/>
            <w:iCs/>
            <w:noProof/>
          </w:rPr>
          <w:delText>highPriorityMeasRelax</w:delText>
        </w:r>
        <w:r w:rsidRPr="00734785" w:rsidDel="005D07F9">
          <w:rPr>
            <w:noProof/>
          </w:rPr>
          <w:delText xml:space="preserve"> [2]</w:delText>
        </w:r>
        <w:r w:rsidRPr="00D56527" w:rsidDel="005D07F9">
          <w:rPr>
            <w:noProof/>
          </w:rPr>
          <w:delText xml:space="preserve"> then</w:delText>
        </w:r>
      </w:del>
      <w:del w:id="33" w:author="Roy Hu" w:date="2020-08-03T09:59:00Z">
        <w:r w:rsidRPr="00D56527" w:rsidDel="005D07F9">
          <w:rPr>
            <w:noProof/>
          </w:rPr>
          <w:delText xml:space="preserve"> the </w:delText>
        </w:r>
        <w:r w:rsidRPr="00D56527" w:rsidDel="005D07F9">
          <w:delText>UE may choose not to search for or measure inter-frequency layers of higher priority and inter-RAT carriers</w:delText>
        </w:r>
        <w:bookmarkStart w:id="34" w:name="OLE_LINK21"/>
        <w:bookmarkStart w:id="35" w:name="OLE_LINK22"/>
        <w:r w:rsidRPr="00D56527" w:rsidDel="005D07F9">
          <w:delText>.</w:delText>
        </w:r>
      </w:del>
      <w:ins w:id="36" w:author="Roy Hu" w:date="2020-08-03T10:08:00Z">
        <w:r w:rsidR="00B85C66">
          <w:t>,</w:t>
        </w:r>
      </w:ins>
      <w:ins w:id="37" w:author="Roy Hu" w:date="2020-08-03T10:17:00Z">
        <w:r w:rsidR="009B6C9D" w:rsidRPr="00EC47A7">
          <w:rPr>
            <w:noProof/>
          </w:rPr>
          <w:t xml:space="preserve"> and regardless of whether the UE is configured with</w:t>
        </w:r>
        <w:r w:rsidR="009B6C9D" w:rsidRPr="00734785">
          <w:rPr>
            <w:noProof/>
          </w:rPr>
          <w:t xml:space="preserve"> </w:t>
        </w:r>
        <w:r w:rsidR="009B6C9D" w:rsidRPr="00734785">
          <w:rPr>
            <w:i/>
            <w:iCs/>
            <w:noProof/>
          </w:rPr>
          <w:t>highPriorityMeasRelax</w:t>
        </w:r>
        <w:r w:rsidR="009B6C9D" w:rsidRPr="00734785">
          <w:rPr>
            <w:noProof/>
          </w:rPr>
          <w:t xml:space="preserve"> [2]</w:t>
        </w:r>
        <w:r w:rsidR="009B6C9D" w:rsidRPr="00EC47A7">
          <w:rPr>
            <w:noProof/>
          </w:rPr>
          <w:t xml:space="preserve"> or not, </w:t>
        </w:r>
      </w:ins>
      <w:ins w:id="38" w:author="Roy Hu" w:date="2020-08-03T10:08:00Z">
        <w:r w:rsidR="00B85C66">
          <w:t xml:space="preserve"> </w:t>
        </w:r>
      </w:ins>
      <w:ins w:id="39" w:author="Roy Hu" w:date="2020-08-03T09:58:00Z">
        <w:r w:rsidR="005D07F9" w:rsidRPr="005D07F9">
          <w:t xml:space="preserve">UE can stop </w:t>
        </w:r>
      </w:ins>
      <w:ins w:id="40" w:author="Roy Hu" w:date="2020-08-03T17:58:00Z">
        <w:r w:rsidR="00EF1D8E" w:rsidRPr="00EF1D8E">
          <w:t xml:space="preserve">both equal/low priority and high priority </w:t>
        </w:r>
      </w:ins>
      <w:ins w:id="41" w:author="Roy Hu" w:date="2020-08-03T09:58:00Z">
        <w:r w:rsidR="005D07F9" w:rsidRPr="005D07F9">
          <w:t>inter-freq</w:t>
        </w:r>
      </w:ins>
      <w:ins w:id="42" w:author="Roy Hu" w:date="2020-08-03T09:59:00Z">
        <w:r w:rsidR="005D07F9">
          <w:t>uency</w:t>
        </w:r>
      </w:ins>
      <w:ins w:id="43" w:author="Roy Hu" w:date="2020-08-03T09:58:00Z">
        <w:r w:rsidR="005D07F9" w:rsidRPr="005D07F9">
          <w:t xml:space="preserve"> measurements</w:t>
        </w:r>
      </w:ins>
      <w:ins w:id="44" w:author="Roy Hu" w:date="2020-08-03T18:28:00Z">
        <w:r w:rsidR="00B32A96">
          <w:t>,</w:t>
        </w:r>
      </w:ins>
      <w:ins w:id="45" w:author="Roy Hu" w:date="2020-08-03T10:00:00Z">
        <w:r w:rsidR="005D07F9">
          <w:t xml:space="preserve"> </w:t>
        </w:r>
      </w:ins>
      <w:ins w:id="46" w:author="Roy Hu" w:date="2020-08-03T10:15:00Z">
        <w:r w:rsidR="009B6C9D">
          <w:t>with a minimum measurement time interval of</w:t>
        </w:r>
      </w:ins>
      <w:ins w:id="47" w:author="Roy Hu" w:date="2020-08-03T10:00:00Z">
        <w:r w:rsidR="005D07F9">
          <w:t xml:space="preserve"> 1 hour</w:t>
        </w:r>
      </w:ins>
      <w:ins w:id="48" w:author="Roy Hu" w:date="2020-08-03T10:16:00Z">
        <w:r w:rsidR="009B6C9D">
          <w:t>.</w:t>
        </w:r>
      </w:ins>
    </w:p>
    <w:bookmarkEnd w:id="34"/>
    <w:bookmarkEnd w:id="35"/>
    <w:p w14:paraId="67B2D9BE" w14:textId="77777777" w:rsidR="00940737" w:rsidRPr="00885F53" w:rsidRDefault="00940737">
      <w:pPr>
        <w:pStyle w:val="40"/>
        <w:rPr>
          <w:lang w:val="en-US" w:eastAsia="zh-CN"/>
        </w:rPr>
        <w:pPrChange w:id="49" w:author="Roy Hu" w:date="2020-08-03T09:45:00Z">
          <w:pPr>
            <w:pStyle w:val="5"/>
          </w:pPr>
        </w:pPrChange>
      </w:pPr>
      <w:r>
        <w:rPr>
          <w:lang w:val="en-US" w:eastAsia="zh-CN"/>
        </w:rPr>
        <w:t>4.2.2.11</w:t>
      </w:r>
      <w:r w:rsidRPr="001E7C13">
        <w:rPr>
          <w:lang w:val="en-US" w:eastAsia="zh-CN"/>
        </w:rPr>
        <w:t xml:space="preserve"> </w:t>
      </w:r>
      <w:r w:rsidRPr="001E7C13">
        <w:rPr>
          <w:lang w:val="en-US" w:eastAsia="zh-CN"/>
        </w:rPr>
        <w:tab/>
        <w:t>Measurements of inter-RAT E-UTRAN cells for UE configured with relaxed measurement criterion</w:t>
      </w:r>
    </w:p>
    <w:p w14:paraId="535849A7" w14:textId="77777777" w:rsidR="00940737" w:rsidRDefault="00940737">
      <w:pPr>
        <w:pStyle w:val="5"/>
        <w:rPr>
          <w:lang w:val="en-US" w:eastAsia="zh-CN"/>
        </w:rPr>
        <w:pPrChange w:id="50" w:author="Roy Hu" w:date="2020-08-03T09:45:00Z">
          <w:pPr>
            <w:pStyle w:val="H6"/>
          </w:pPr>
        </w:pPrChange>
      </w:pPr>
      <w:r>
        <w:rPr>
          <w:lang w:val="en-US" w:eastAsia="zh-CN"/>
        </w:rPr>
        <w:t>4.2.2.11.1</w:t>
      </w:r>
      <w:r w:rsidRPr="00885F53">
        <w:rPr>
          <w:lang w:val="en-US" w:eastAsia="zh-CN"/>
        </w:rPr>
        <w:t xml:space="preserve"> </w:t>
      </w:r>
      <w:r w:rsidRPr="00885F53">
        <w:rPr>
          <w:lang w:val="en-US" w:eastAsia="zh-CN"/>
        </w:rPr>
        <w:tab/>
      </w:r>
      <w:r>
        <w:rPr>
          <w:lang w:val="en-US" w:eastAsia="zh-CN"/>
        </w:rPr>
        <w:t>Introduction</w:t>
      </w:r>
    </w:p>
    <w:p w14:paraId="7D0E80A1" w14:textId="77777777" w:rsidR="00940737" w:rsidRPr="000D108A" w:rsidRDefault="00940737" w:rsidP="00940737">
      <w:pPr>
        <w:rPr>
          <w:noProof/>
        </w:rPr>
      </w:pPr>
      <w:r w:rsidRPr="00D56527">
        <w:rPr>
          <w:noProof/>
        </w:rPr>
        <w:t xml:space="preserve">This section contains the requirements for measurements on inter-RAT E-UTRAN cells when </w:t>
      </w:r>
      <w:proofErr w:type="spellStart"/>
      <w:r w:rsidRPr="00734785">
        <w:rPr>
          <w:rFonts w:eastAsiaTheme="minorEastAsia"/>
          <w:lang w:eastAsia="zh-CN"/>
        </w:rPr>
        <w:t>Srxlev</w:t>
      </w:r>
      <w:proofErr w:type="spellEnd"/>
      <w:r w:rsidRPr="00734785">
        <w:rPr>
          <w:rFonts w:eastAsiaTheme="minorEastAsia"/>
          <w:lang w:eastAsia="zh-CN"/>
        </w:rPr>
        <w:t xml:space="preserve"> &gt; </w:t>
      </w:r>
      <w:proofErr w:type="spellStart"/>
      <w:r w:rsidRPr="00734785">
        <w:rPr>
          <w:rFonts w:eastAsiaTheme="minorEastAsia"/>
          <w:lang w:eastAsia="zh-CN"/>
        </w:rPr>
        <w:t>SnonIntraSearchP</w:t>
      </w:r>
      <w:proofErr w:type="spellEnd"/>
      <w:r w:rsidRPr="00734785">
        <w:rPr>
          <w:rFonts w:eastAsiaTheme="minorEastAsia"/>
          <w:lang w:eastAsia="zh-CN"/>
        </w:rPr>
        <w:t xml:space="preserve"> and </w:t>
      </w:r>
      <w:proofErr w:type="spellStart"/>
      <w:r w:rsidRPr="00734785">
        <w:rPr>
          <w:rFonts w:eastAsiaTheme="minorEastAsia"/>
          <w:lang w:eastAsia="zh-CN"/>
        </w:rPr>
        <w:t>Squal</w:t>
      </w:r>
      <w:proofErr w:type="spellEnd"/>
      <w:r w:rsidRPr="00734785">
        <w:rPr>
          <w:rFonts w:eastAsiaTheme="minorEastAsia"/>
          <w:lang w:eastAsia="zh-CN"/>
        </w:rPr>
        <w:t xml:space="preserve"> &gt; </w:t>
      </w:r>
      <w:proofErr w:type="spellStart"/>
      <w:r w:rsidRPr="00734785">
        <w:rPr>
          <w:rFonts w:eastAsiaTheme="minorEastAsia"/>
          <w:lang w:eastAsia="zh-CN"/>
        </w:rPr>
        <w:t>SnonIntraSearchQ</w:t>
      </w:r>
      <w:proofErr w:type="spellEnd"/>
      <w:r w:rsidRPr="00D56527">
        <w:rPr>
          <w:noProof/>
        </w:rPr>
        <w:t xml:space="preserve"> and when the UE is configured with </w:t>
      </w:r>
      <w:r w:rsidRPr="000D108A">
        <w:rPr>
          <w:noProof/>
        </w:rPr>
        <w:t>any of following relaxed measurement critera:</w:t>
      </w:r>
    </w:p>
    <w:p w14:paraId="30698F15" w14:textId="77777777" w:rsidR="00940737" w:rsidRPr="00F52E47" w:rsidRDefault="00940737" w:rsidP="00940737">
      <w:pPr>
        <w:pStyle w:val="B10"/>
        <w:rPr>
          <w:noProof/>
        </w:rPr>
      </w:pPr>
      <w:r>
        <w:rPr>
          <w:noProof/>
        </w:rPr>
        <w:t>-</w:t>
      </w:r>
      <w:r>
        <w:rPr>
          <w:noProof/>
        </w:rPr>
        <w:tab/>
      </w:r>
      <w:r w:rsidRPr="000D108A">
        <w:rPr>
          <w:noProof/>
        </w:rPr>
        <w:t>Relaxed measurement crit</w:t>
      </w:r>
      <w:r w:rsidRPr="00F52E47">
        <w:rPr>
          <w:noProof/>
        </w:rPr>
        <w:t>erion for UE with low mobility defined in clause 5.2.4.X.1 in [1],</w:t>
      </w:r>
    </w:p>
    <w:p w14:paraId="5CA2F65D" w14:textId="77777777" w:rsidR="00940737" w:rsidRPr="00F52E47" w:rsidRDefault="00940737" w:rsidP="00940737">
      <w:pPr>
        <w:pStyle w:val="B10"/>
        <w:rPr>
          <w:noProof/>
        </w:rPr>
      </w:pPr>
      <w:r>
        <w:rPr>
          <w:noProof/>
        </w:rPr>
        <w:t>-</w:t>
      </w:r>
      <w:r>
        <w:rPr>
          <w:noProof/>
        </w:rPr>
        <w:tab/>
      </w:r>
      <w:r w:rsidRPr="00F52E47">
        <w:rPr>
          <w:noProof/>
        </w:rPr>
        <w:t>Relaxed measurement criterion for UE not</w:t>
      </w:r>
      <w:r>
        <w:rPr>
          <w:noProof/>
        </w:rPr>
        <w:t>-</w:t>
      </w:r>
      <w:r w:rsidRPr="00F52E47">
        <w:rPr>
          <w:noProof/>
        </w:rPr>
        <w:t>at</w:t>
      </w:r>
      <w:r>
        <w:rPr>
          <w:noProof/>
        </w:rPr>
        <w:t>-</w:t>
      </w:r>
      <w:r w:rsidRPr="00F52E47">
        <w:rPr>
          <w:noProof/>
        </w:rPr>
        <w:t>cell edge defined in clause 5.2.4.X.2 in [1],</w:t>
      </w:r>
    </w:p>
    <w:p w14:paraId="72D2308A" w14:textId="77777777" w:rsidR="00940737" w:rsidRPr="00066009" w:rsidRDefault="00940737" w:rsidP="00940737">
      <w:pPr>
        <w:pStyle w:val="B10"/>
        <w:rPr>
          <w:noProof/>
        </w:rPr>
      </w:pPr>
      <w:r>
        <w:rPr>
          <w:noProof/>
        </w:rPr>
        <w:t>-</w:t>
      </w:r>
      <w:r>
        <w:rPr>
          <w:noProof/>
        </w:rPr>
        <w:tab/>
      </w:r>
      <w:r w:rsidRPr="00F52E47">
        <w:rPr>
          <w:noProof/>
        </w:rPr>
        <w:t>Both low mobility criterion and not</w:t>
      </w:r>
      <w:r>
        <w:rPr>
          <w:noProof/>
        </w:rPr>
        <w:t>-</w:t>
      </w:r>
      <w:r w:rsidRPr="00F52E47">
        <w:rPr>
          <w:noProof/>
        </w:rPr>
        <w:t>at</w:t>
      </w:r>
      <w:r>
        <w:rPr>
          <w:noProof/>
        </w:rPr>
        <w:t>-</w:t>
      </w:r>
      <w:r w:rsidRPr="00F52E47">
        <w:rPr>
          <w:noProof/>
        </w:rPr>
        <w:t xml:space="preserve">cell edge criterion as defined in clauses 5.2.4.X.1 and 5.2.4.X.2 in [1] respectively.  </w:t>
      </w:r>
    </w:p>
    <w:p w14:paraId="049D0769" w14:textId="77777777" w:rsidR="00940737" w:rsidRDefault="00940737" w:rsidP="00940737">
      <w:pPr>
        <w:pStyle w:val="5"/>
        <w:rPr>
          <w:lang w:val="en-US" w:eastAsia="zh-CN"/>
        </w:rPr>
      </w:pPr>
      <w:r>
        <w:rPr>
          <w:lang w:val="en-US" w:eastAsia="zh-CN"/>
        </w:rPr>
        <w:t>4.2.2.11.2</w:t>
      </w:r>
      <w:r w:rsidRPr="00885F53">
        <w:rPr>
          <w:lang w:val="en-US" w:eastAsia="zh-CN"/>
        </w:rPr>
        <w:t xml:space="preserve"> </w:t>
      </w:r>
      <w:r w:rsidRPr="00885F53">
        <w:rPr>
          <w:lang w:val="en-US" w:eastAsia="zh-CN"/>
        </w:rPr>
        <w:tab/>
      </w:r>
      <w:r>
        <w:rPr>
          <w:lang w:val="en-US" w:eastAsia="zh-CN"/>
        </w:rPr>
        <w:t>Measurements for UE fulfilling low mobility criterion</w:t>
      </w:r>
    </w:p>
    <w:p w14:paraId="17320291" w14:textId="77777777" w:rsidR="00940737" w:rsidRPr="000D108A" w:rsidRDefault="00940737" w:rsidP="00940737">
      <w:pPr>
        <w:rPr>
          <w:rFonts w:eastAsiaTheme="minorEastAsia"/>
          <w:lang w:eastAsia="zh-CN"/>
        </w:rPr>
      </w:pPr>
      <w:r w:rsidRPr="00885F53">
        <w:rPr>
          <w:lang w:val="en-US" w:eastAsia="zh-CN"/>
        </w:rPr>
        <w:t xml:space="preserve">This clause contains requirements </w:t>
      </w:r>
      <w:r>
        <w:rPr>
          <w:rFonts w:eastAsiaTheme="minorEastAsia"/>
          <w:lang w:eastAsia="zh-CN"/>
        </w:rPr>
        <w:t>for measur</w:t>
      </w:r>
      <w:r w:rsidRPr="00D56527">
        <w:rPr>
          <w:rFonts w:eastAsiaTheme="minorEastAsia"/>
          <w:lang w:eastAsia="zh-CN"/>
        </w:rPr>
        <w:t xml:space="preserve">ements on </w:t>
      </w:r>
      <w:r w:rsidRPr="00D56527">
        <w:rPr>
          <w:noProof/>
        </w:rPr>
        <w:t>inter-RAT E-UTRAN cells</w:t>
      </w:r>
      <w:r w:rsidRPr="000D108A">
        <w:rPr>
          <w:rFonts w:eastAsiaTheme="minorEastAsia"/>
          <w:lang w:eastAsia="zh-CN"/>
        </w:rPr>
        <w:t xml:space="preserve"> provided that:</w:t>
      </w:r>
    </w:p>
    <w:p w14:paraId="749929B9" w14:textId="77777777" w:rsidR="00940737" w:rsidRPr="009449C0" w:rsidRDefault="00940737" w:rsidP="00940737">
      <w:pPr>
        <w:pStyle w:val="B10"/>
        <w:rPr>
          <w:lang w:eastAsia="zh-CN"/>
        </w:rPr>
      </w:pPr>
      <w:r>
        <w:rPr>
          <w:lang w:eastAsia="zh-CN"/>
        </w:rPr>
        <w:t>-</w:t>
      </w:r>
      <w:r>
        <w:rPr>
          <w:lang w:eastAsia="zh-CN"/>
        </w:rPr>
        <w:tab/>
      </w:r>
      <w:r w:rsidRPr="000D108A">
        <w:rPr>
          <w:lang w:eastAsia="zh-CN"/>
        </w:rPr>
        <w:t>T331 timer is not running for EMR measurements on inter-RAT E-UTRAN, and</w:t>
      </w:r>
    </w:p>
    <w:p w14:paraId="32E28F20" w14:textId="77777777" w:rsidR="00940737" w:rsidRPr="00CF075A" w:rsidRDefault="00940737" w:rsidP="00940737">
      <w:pPr>
        <w:pStyle w:val="B10"/>
        <w:rPr>
          <w:lang w:eastAsia="zh-CN"/>
        </w:rPr>
      </w:pPr>
      <w:r>
        <w:rPr>
          <w:lang w:eastAsia="zh-CN"/>
        </w:rPr>
        <w:t>-</w:t>
      </w:r>
      <w:r>
        <w:rPr>
          <w:lang w:eastAsia="zh-CN"/>
        </w:rPr>
        <w:tab/>
      </w:r>
      <w:r w:rsidRPr="009449C0">
        <w:rPr>
          <w:lang w:eastAsia="zh-CN"/>
        </w:rPr>
        <w:t xml:space="preserve">UE is configured with low mobility criterion, </w:t>
      </w:r>
      <w:r w:rsidRPr="00CF075A">
        <w:rPr>
          <w:lang w:eastAsia="zh-CN"/>
        </w:rPr>
        <w:t xml:space="preserve">or  </w:t>
      </w:r>
    </w:p>
    <w:p w14:paraId="38998E46" w14:textId="77777777" w:rsidR="00940737" w:rsidRPr="00AD77EE" w:rsidRDefault="00940737" w:rsidP="00940737">
      <w:pPr>
        <w:pStyle w:val="B10"/>
        <w:rPr>
          <w:lang w:eastAsia="zh-CN"/>
        </w:rPr>
      </w:pPr>
      <w:r>
        <w:rPr>
          <w:lang w:eastAsia="zh-CN"/>
        </w:rPr>
        <w:t>-</w:t>
      </w:r>
      <w:r>
        <w:rPr>
          <w:lang w:eastAsia="zh-CN"/>
        </w:rPr>
        <w:tab/>
      </w:r>
      <w:r w:rsidRPr="002A0573">
        <w:rPr>
          <w:lang w:eastAsia="zh-CN"/>
        </w:rPr>
        <w:t xml:space="preserve">UE is configured with </w:t>
      </w:r>
      <w:r w:rsidRPr="00D56527">
        <w:rPr>
          <w:lang w:eastAsia="zh-CN"/>
        </w:rPr>
        <w:t>both low mob</w:t>
      </w:r>
      <w:r w:rsidRPr="00AD77EE">
        <w:rPr>
          <w:lang w:eastAsia="zh-CN"/>
        </w:rPr>
        <w:t>ility criterion and not</w:t>
      </w:r>
      <w:r>
        <w:rPr>
          <w:lang w:eastAsia="zh-CN"/>
        </w:rPr>
        <w:t>-</w:t>
      </w:r>
      <w:r w:rsidRPr="00AD77EE">
        <w:rPr>
          <w:lang w:eastAsia="zh-CN"/>
        </w:rPr>
        <w:t>at</w:t>
      </w:r>
      <w:r>
        <w:rPr>
          <w:lang w:eastAsia="zh-CN"/>
        </w:rPr>
        <w:t>-</w:t>
      </w:r>
      <w:r w:rsidRPr="00AD77EE">
        <w:rPr>
          <w:lang w:eastAsia="zh-CN"/>
        </w:rPr>
        <w:t xml:space="preserve">cell edge criterion, </w:t>
      </w:r>
      <w:r>
        <w:rPr>
          <w:lang w:eastAsia="zh-CN"/>
        </w:rPr>
        <w:t xml:space="preserve">but </w:t>
      </w:r>
    </w:p>
    <w:p w14:paraId="75F3F07D" w14:textId="77777777" w:rsidR="00940737" w:rsidRPr="00F52E47" w:rsidRDefault="00940737" w:rsidP="00940737">
      <w:pPr>
        <w:pStyle w:val="B10"/>
        <w:rPr>
          <w:lang w:eastAsia="zh-CN"/>
        </w:rPr>
      </w:pPr>
      <w:r>
        <w:rPr>
          <w:lang w:eastAsia="zh-CN"/>
        </w:rPr>
        <w:t>-</w:t>
      </w:r>
      <w:r>
        <w:rPr>
          <w:lang w:eastAsia="zh-CN"/>
        </w:rPr>
        <w:tab/>
      </w:r>
      <w:r w:rsidRPr="00F52E47">
        <w:rPr>
          <w:lang w:eastAsia="zh-CN"/>
        </w:rPr>
        <w:t>has fulfilled only the low mobility criterion</w:t>
      </w:r>
      <w:r>
        <w:rPr>
          <w:lang w:eastAsia="zh-CN"/>
        </w:rPr>
        <w:t>.</w:t>
      </w:r>
    </w:p>
    <w:p w14:paraId="2A5DDC2E" w14:textId="77777777" w:rsidR="00940737" w:rsidRDefault="00940737" w:rsidP="00940737">
      <w:pPr>
        <w:rPr>
          <w:noProof/>
        </w:rPr>
      </w:pPr>
      <w:r w:rsidRPr="0089796C">
        <w:rPr>
          <w:noProof/>
        </w:rPr>
        <w:t xml:space="preserve">The requirements defined in clause </w:t>
      </w:r>
      <w:r>
        <w:t>4.2.2.4</w:t>
      </w:r>
      <w:r w:rsidRPr="0089796C">
        <w:t xml:space="preserve"> </w:t>
      </w:r>
      <w:r w:rsidRPr="0089796C">
        <w:rPr>
          <w:noProof/>
        </w:rPr>
        <w:t xml:space="preserve">apply for this section </w:t>
      </w:r>
      <w:r>
        <w:rPr>
          <w:noProof/>
        </w:rPr>
        <w:t>except that</w:t>
      </w:r>
      <w:r w:rsidRPr="0089796C">
        <w:rPr>
          <w:noProof/>
        </w:rPr>
        <w:t>:</w:t>
      </w:r>
    </w:p>
    <w:p w14:paraId="6DD4926C" w14:textId="77777777" w:rsidR="00940737" w:rsidRDefault="00940737" w:rsidP="00940737">
      <w:pPr>
        <w:pStyle w:val="B10"/>
      </w:pPr>
      <w:r w:rsidRPr="0089796C">
        <w:t>-</w:t>
      </w:r>
      <w:r w:rsidRPr="0089796C">
        <w:tab/>
      </w:r>
      <w:proofErr w:type="spellStart"/>
      <w:r w:rsidRPr="00885F53">
        <w:t>T</w:t>
      </w:r>
      <w:r w:rsidRPr="00885F53">
        <w:rPr>
          <w:vertAlign w:val="subscript"/>
        </w:rPr>
        <w:t>detect,</w:t>
      </w:r>
      <w:r>
        <w:rPr>
          <w:vertAlign w:val="subscript"/>
        </w:rPr>
        <w:t>EUTRAN</w:t>
      </w:r>
      <w:proofErr w:type="spellEnd"/>
      <w:r w:rsidRPr="00885F53">
        <w:rPr>
          <w:i/>
          <w:vertAlign w:val="subscript"/>
        </w:rPr>
        <w:t xml:space="preserve"> </w:t>
      </w:r>
      <w:r>
        <w:t xml:space="preserve">as specified in </w:t>
      </w:r>
      <w:r w:rsidRPr="00AD77EE">
        <w:t xml:space="preserve">Table </w:t>
      </w:r>
      <w:r>
        <w:t>4.2.2.11.2</w:t>
      </w:r>
      <w:r w:rsidRPr="00AD77EE">
        <w:t>-1.</w:t>
      </w:r>
    </w:p>
    <w:p w14:paraId="0F021E8A" w14:textId="77777777" w:rsidR="00940737" w:rsidRDefault="00940737" w:rsidP="00940737">
      <w:pPr>
        <w:pStyle w:val="B10"/>
      </w:pPr>
      <w:r w:rsidRPr="0089796C">
        <w:lastRenderedPageBreak/>
        <w:t>-</w:t>
      </w:r>
      <w:r w:rsidRPr="0089796C">
        <w:tab/>
      </w:r>
      <w:proofErr w:type="spellStart"/>
      <w:r w:rsidRPr="00885F53">
        <w:rPr>
          <w:rFonts w:cs="v4.2.0"/>
        </w:rPr>
        <w:t>T</w:t>
      </w:r>
      <w:r w:rsidRPr="00885F53">
        <w:rPr>
          <w:rFonts w:cs="v4.2.0"/>
          <w:vertAlign w:val="subscript"/>
        </w:rPr>
        <w:t>measure,</w:t>
      </w:r>
      <w:r>
        <w:rPr>
          <w:rFonts w:cs="v4.2.0"/>
          <w:vertAlign w:val="subscript"/>
        </w:rPr>
        <w:t>EUTRAN</w:t>
      </w:r>
      <w:proofErr w:type="spellEnd"/>
      <w:r w:rsidRPr="00885F53">
        <w:rPr>
          <w:rFonts w:cs="v4.2.0"/>
        </w:rPr>
        <w:t xml:space="preserve"> </w:t>
      </w:r>
      <w:r>
        <w:t xml:space="preserve">as specified in </w:t>
      </w:r>
      <w:r w:rsidRPr="00AD77EE">
        <w:t xml:space="preserve">Table </w:t>
      </w:r>
      <w:r>
        <w:t>4.2.2.11.2</w:t>
      </w:r>
      <w:r w:rsidRPr="00AD77EE">
        <w:t>-1.</w:t>
      </w:r>
    </w:p>
    <w:p w14:paraId="5F5A5DC9" w14:textId="0455D5C9" w:rsidR="00940737" w:rsidRDefault="00940737" w:rsidP="00940737">
      <w:pPr>
        <w:pStyle w:val="B10"/>
        <w:rPr>
          <w:ins w:id="51" w:author="Roy Hu" w:date="2020-08-03T10:26:00Z"/>
        </w:rPr>
      </w:pPr>
      <w:r w:rsidRPr="0089796C">
        <w:t>-</w:t>
      </w:r>
      <w:r w:rsidRPr="0089796C">
        <w:tab/>
      </w:r>
      <w:proofErr w:type="spellStart"/>
      <w:r w:rsidRPr="00885F53">
        <w:rPr>
          <w:rFonts w:cs="v4.2.0"/>
        </w:rPr>
        <w:t>T</w:t>
      </w:r>
      <w:r w:rsidRPr="00885F53">
        <w:rPr>
          <w:rFonts w:cs="v4.2.0"/>
          <w:vertAlign w:val="subscript"/>
        </w:rPr>
        <w:t>evaluate,</w:t>
      </w:r>
      <w:r>
        <w:rPr>
          <w:rFonts w:cs="v4.2.0"/>
          <w:vertAlign w:val="subscript"/>
        </w:rPr>
        <w:t>EUTRAN</w:t>
      </w:r>
      <w:proofErr w:type="spellEnd"/>
      <w:r>
        <w:rPr>
          <w:rFonts w:cs="v4.2.0"/>
          <w:vertAlign w:val="subscript"/>
        </w:rPr>
        <w:t xml:space="preserve"> </w:t>
      </w:r>
      <w:r>
        <w:t xml:space="preserve">as specified in </w:t>
      </w:r>
      <w:r w:rsidRPr="00F52E47">
        <w:t xml:space="preserve">Table </w:t>
      </w:r>
      <w:r>
        <w:t>4.2.2.11.2</w:t>
      </w:r>
      <w:r w:rsidRPr="00F52E47">
        <w:t>-1.</w:t>
      </w:r>
    </w:p>
    <w:p w14:paraId="6BF724E2" w14:textId="1F33CC43" w:rsidR="00A2062E" w:rsidRPr="00A2062E" w:rsidRDefault="00A2062E">
      <w:pPr>
        <w:rPr>
          <w:lang w:eastAsia="zh-CN"/>
        </w:rPr>
        <w:pPrChange w:id="52" w:author="Roy Hu" w:date="2020-08-03T18:18:00Z">
          <w:pPr>
            <w:pStyle w:val="B10"/>
          </w:pPr>
        </w:pPrChange>
      </w:pPr>
      <w:ins w:id="53" w:author="Roy Hu" w:date="2020-08-03T10:26:00Z">
        <w:r>
          <w:rPr>
            <w:lang w:eastAsia="zh-CN"/>
          </w:rPr>
          <w:t>W</w:t>
        </w:r>
        <w:r w:rsidRPr="00C33767">
          <w:rPr>
            <w:lang w:eastAsia="zh-CN"/>
          </w:rPr>
          <w:t xml:space="preserve">hen </w:t>
        </w:r>
        <w:proofErr w:type="spellStart"/>
        <w:r w:rsidRPr="00A41B58">
          <w:t>Srxlev</w:t>
        </w:r>
        <w:proofErr w:type="spellEnd"/>
        <w:r w:rsidRPr="00A41B58">
          <w:t xml:space="preserve"> &gt; </w:t>
        </w:r>
        <w:proofErr w:type="spellStart"/>
        <w:r w:rsidRPr="00A41B58">
          <w:t>S</w:t>
        </w:r>
        <w:r w:rsidRPr="00A41B58">
          <w:rPr>
            <w:vertAlign w:val="subscript"/>
          </w:rPr>
          <w:t>nonIntraSearchP</w:t>
        </w:r>
        <w:proofErr w:type="spellEnd"/>
        <w:r w:rsidRPr="00A41B58">
          <w:t xml:space="preserve"> and </w:t>
        </w:r>
        <w:proofErr w:type="spellStart"/>
        <w:r w:rsidRPr="00A41B58">
          <w:t>Squal</w:t>
        </w:r>
        <w:proofErr w:type="spellEnd"/>
        <w:r w:rsidRPr="00A41B58">
          <w:t xml:space="preserve"> &gt; </w:t>
        </w:r>
        <w:proofErr w:type="spellStart"/>
        <w:r w:rsidRPr="00A41B58">
          <w:t>S</w:t>
        </w:r>
        <w:r w:rsidRPr="00EC47A7">
          <w:rPr>
            <w:vertAlign w:val="subscript"/>
          </w:rPr>
          <w:t>nonIntraSearchQ</w:t>
        </w:r>
        <w:proofErr w:type="spellEnd"/>
        <w:r w:rsidRPr="00EC47A7">
          <w:t xml:space="preserve"> </w:t>
        </w:r>
        <w:r>
          <w:t xml:space="preserve">, </w:t>
        </w:r>
        <w:r w:rsidRPr="005D07F9">
          <w:t>UE is not required to do any lower and equal priority inter-RAT measurement</w:t>
        </w:r>
        <w:r>
          <w:t>. In addition, if</w:t>
        </w:r>
        <w:r w:rsidRPr="00EC47A7">
          <w:t xml:space="preserve">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inter-</w:t>
        </w:r>
        <w:r>
          <w:t>RAT</w:t>
        </w:r>
        <w:r w:rsidRPr="00A41B58">
          <w:t xml:space="preserve"> layers of higher priority at least every K</w:t>
        </w:r>
        <w:r w:rsidRPr="00EC47A7">
          <w:t>2*</w:t>
        </w:r>
        <w:proofErr w:type="spellStart"/>
        <w:r w:rsidRPr="00EC47A7">
          <w:t>T</w:t>
        </w:r>
        <w:r w:rsidRPr="00EC47A7">
          <w:rPr>
            <w:vertAlign w:val="subscript"/>
          </w:rPr>
          <w:t>higher_priority_search</w:t>
        </w:r>
        <w:proofErr w:type="spellEnd"/>
        <w:r w:rsidRPr="00EC47A7">
          <w:rPr>
            <w:vertAlign w:val="subscript"/>
          </w:rPr>
          <w:t xml:space="preserve"> seconds </w:t>
        </w:r>
        <w:r w:rsidRPr="00EC47A7">
          <w:t xml:space="preserve">where </w:t>
        </w:r>
        <w:proofErr w:type="spellStart"/>
        <w:r w:rsidRPr="00EC47A7">
          <w:t>T</w:t>
        </w:r>
        <w:r w:rsidRPr="00EC47A7">
          <w:rPr>
            <w:vertAlign w:val="subscript"/>
          </w:rPr>
          <w:t>higher_priority_search</w:t>
        </w:r>
        <w:proofErr w:type="spellEnd"/>
        <w:r w:rsidRPr="00D56527">
          <w:t xml:space="preserve"> is described in clause 4.2.2.7 and</w:t>
        </w:r>
        <w:r w:rsidRPr="000D108A">
          <w:t xml:space="preserve">, </w:t>
        </w:r>
        <w:r w:rsidRPr="000D108A">
          <w:rPr>
            <w:snapToGrid w:val="0"/>
            <w:lang w:eastAsia="zh-CN"/>
          </w:rPr>
          <w:t>K2</w:t>
        </w:r>
        <w:r w:rsidRPr="009449C0">
          <w:rPr>
            <w:snapToGrid w:val="0"/>
            <w:lang w:eastAsia="zh-CN"/>
          </w:rPr>
          <w:t xml:space="preserve"> = 60</w:t>
        </w:r>
        <w:r w:rsidRPr="009449C0">
          <w:t xml:space="preserve">. </w:t>
        </w:r>
        <w:r w:rsidRPr="00CF075A">
          <w:t xml:space="preserve">Otherwise if </w:t>
        </w:r>
        <w:r w:rsidRPr="00734785">
          <w:t xml:space="preserve">the UE is not configured with </w:t>
        </w:r>
        <w:r w:rsidRPr="00734785">
          <w:rPr>
            <w:i/>
            <w:iCs/>
            <w:noProof/>
          </w:rPr>
          <w:t>highPriorityMeasRelax</w:t>
        </w:r>
        <w:r w:rsidRPr="00734785">
          <w:rPr>
            <w:noProof/>
          </w:rPr>
          <w:t xml:space="preserve"> [2] then </w:t>
        </w:r>
        <w:r w:rsidRPr="00C33767">
          <w:rPr>
            <w:noProof/>
          </w:rPr>
          <w:t xml:space="preserve">the UE shall </w:t>
        </w:r>
        <w:r w:rsidRPr="00A41B58">
          <w:t>search for inter-</w:t>
        </w:r>
        <w:r>
          <w:t>RAT</w:t>
        </w:r>
        <w:r w:rsidRPr="00A41B58">
          <w:t xml:space="preserve"> layers of higher priority at least every </w:t>
        </w:r>
        <w:proofErr w:type="spellStart"/>
        <w:r w:rsidRPr="00A41B58">
          <w:t>T</w:t>
        </w:r>
        <w:r w:rsidRPr="00A41B58">
          <w:rPr>
            <w:vertAlign w:val="subscript"/>
          </w:rPr>
          <w:t>higher_priority_search</w:t>
        </w:r>
        <w:proofErr w:type="spellEnd"/>
        <w:r w:rsidRPr="00A41B58">
          <w:rPr>
            <w:vertAlign w:val="subscript"/>
          </w:rPr>
          <w:t xml:space="preserve"> </w:t>
        </w:r>
        <w:r w:rsidRPr="00A41B58">
          <w:t xml:space="preserve">where </w:t>
        </w:r>
        <w:proofErr w:type="spellStart"/>
        <w:r w:rsidRPr="00A41B58">
          <w:t>T</w:t>
        </w:r>
        <w:r w:rsidRPr="00EC47A7">
          <w:rPr>
            <w:vertAlign w:val="subscript"/>
          </w:rPr>
          <w:t>higher_priority_search</w:t>
        </w:r>
        <w:proofErr w:type="spellEnd"/>
        <w:r w:rsidRPr="00EC47A7">
          <w:t xml:space="preserve"> is described in clause 4.2.2.7.</w:t>
        </w:r>
      </w:ins>
    </w:p>
    <w:p w14:paraId="28CCD711" w14:textId="77777777" w:rsidR="00940737" w:rsidRPr="00885F53" w:rsidRDefault="00940737" w:rsidP="00940737">
      <w:pPr>
        <w:pStyle w:val="TH"/>
        <w:rPr>
          <w:rFonts w:cs="v4.2.0"/>
          <w:vertAlign w:val="subscript"/>
          <w:lang w:eastAsia="zh-CN"/>
        </w:rPr>
      </w:pPr>
      <w:r w:rsidRPr="00885F53">
        <w:rPr>
          <w:snapToGrid w:val="0"/>
        </w:rPr>
        <w:t xml:space="preserve">Table </w:t>
      </w:r>
      <w:r>
        <w:rPr>
          <w:snapToGrid w:val="0"/>
        </w:rPr>
        <w:t>4.2.2.11.2</w:t>
      </w:r>
      <w:r w:rsidRPr="00885F53">
        <w:rPr>
          <w:snapToGrid w:val="0"/>
        </w:rPr>
        <w:t xml:space="preserve">-1: </w:t>
      </w:r>
      <w:proofErr w:type="spellStart"/>
      <w:r w:rsidRPr="00885F53">
        <w:t>T</w:t>
      </w:r>
      <w:r w:rsidRPr="00885F53">
        <w:rPr>
          <w:vertAlign w:val="subscript"/>
        </w:rPr>
        <w:t>detect,</w:t>
      </w:r>
      <w:r w:rsidRPr="00885F53">
        <w:rPr>
          <w:vertAlign w:val="subscript"/>
          <w:lang w:eastAsia="zh-CN"/>
        </w:rPr>
        <w:t>E</w:t>
      </w:r>
      <w:r w:rsidRPr="00885F53">
        <w:rPr>
          <w:vertAlign w:val="subscript"/>
        </w:rPr>
        <w:t>UTRAN</w:t>
      </w:r>
      <w:proofErr w:type="spellEnd"/>
      <w:r w:rsidRPr="00885F53">
        <w:rPr>
          <w:snapToGrid w:val="0"/>
        </w:rPr>
        <w:t xml:space="preserve">, </w:t>
      </w:r>
      <w:proofErr w:type="spellStart"/>
      <w:r w:rsidRPr="00885F53">
        <w:t>T</w:t>
      </w:r>
      <w:r w:rsidRPr="00885F53">
        <w:rPr>
          <w:vertAlign w:val="subscript"/>
        </w:rPr>
        <w:t>measure,</w:t>
      </w:r>
      <w:r w:rsidRPr="00885F53">
        <w:rPr>
          <w:vertAlign w:val="subscript"/>
          <w:lang w:eastAsia="zh-CN"/>
        </w:rPr>
        <w:t>E</w:t>
      </w:r>
      <w:r w:rsidRPr="00885F53">
        <w:rPr>
          <w:vertAlign w:val="subscript"/>
        </w:rPr>
        <w:t>UTRAN</w:t>
      </w:r>
      <w:proofErr w:type="spellEnd"/>
      <w:r w:rsidRPr="00885F53">
        <w:rPr>
          <w:vertAlign w:val="subscript"/>
        </w:rPr>
        <w:t>,</w:t>
      </w:r>
      <w:r w:rsidRPr="00885F53">
        <w:t xml:space="preserve"> and </w:t>
      </w:r>
      <w:proofErr w:type="spellStart"/>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proofErr w:type="spellEnd"/>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2409"/>
        <w:gridCol w:w="2345"/>
        <w:gridCol w:w="2904"/>
      </w:tblGrid>
      <w:tr w:rsidR="00940737" w:rsidRPr="00885F53" w14:paraId="1C912285" w14:textId="77777777" w:rsidTr="00B85C66">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556361FE" w14:textId="77777777" w:rsidR="00940737" w:rsidRPr="00885F53" w:rsidRDefault="00940737" w:rsidP="00B85C66">
            <w:pPr>
              <w:pStyle w:val="TAH"/>
              <w:rPr>
                <w:rFonts w:cs="Arial"/>
                <w:snapToGrid w:val="0"/>
              </w:rPr>
            </w:pPr>
            <w:r w:rsidRPr="00885F53">
              <w:t>DRX cycle length [s]</w:t>
            </w:r>
          </w:p>
        </w:tc>
        <w:tc>
          <w:tcPr>
            <w:tcW w:w="1349" w:type="pct"/>
            <w:tcBorders>
              <w:top w:val="single" w:sz="4" w:space="0" w:color="auto"/>
              <w:left w:val="single" w:sz="4" w:space="0" w:color="auto"/>
              <w:bottom w:val="single" w:sz="4" w:space="0" w:color="auto"/>
              <w:right w:val="single" w:sz="4" w:space="0" w:color="auto"/>
            </w:tcBorders>
            <w:hideMark/>
          </w:tcPr>
          <w:p w14:paraId="60B33DAA" w14:textId="77777777" w:rsidR="00940737" w:rsidRPr="00885F53" w:rsidRDefault="00940737" w:rsidP="00B85C66">
            <w:pPr>
              <w:pStyle w:val="TAH"/>
              <w:rPr>
                <w:rFonts w:cs="Arial"/>
              </w:rPr>
            </w:pPr>
            <w:proofErr w:type="spellStart"/>
            <w:r w:rsidRPr="00885F53">
              <w:t>T</w:t>
            </w:r>
            <w:r w:rsidRPr="00885F53">
              <w:rPr>
                <w:vertAlign w:val="subscript"/>
              </w:rPr>
              <w:t>detect,EUTRAN</w:t>
            </w:r>
            <w:proofErr w:type="spellEnd"/>
            <w:r w:rsidRPr="00885F53">
              <w:t xml:space="preserve"> [s] (number of DRX cycles)</w:t>
            </w:r>
          </w:p>
        </w:tc>
        <w:tc>
          <w:tcPr>
            <w:tcW w:w="1313" w:type="pct"/>
            <w:tcBorders>
              <w:top w:val="single" w:sz="4" w:space="0" w:color="auto"/>
              <w:left w:val="single" w:sz="4" w:space="0" w:color="auto"/>
              <w:bottom w:val="single" w:sz="4" w:space="0" w:color="auto"/>
              <w:right w:val="single" w:sz="4" w:space="0" w:color="auto"/>
            </w:tcBorders>
            <w:hideMark/>
          </w:tcPr>
          <w:p w14:paraId="57518E47" w14:textId="77777777" w:rsidR="00940737" w:rsidRPr="00885F53" w:rsidRDefault="00940737" w:rsidP="00B85C66">
            <w:pPr>
              <w:pStyle w:val="TAH"/>
              <w:rPr>
                <w:rFonts w:cs="Arial"/>
                <w:snapToGrid w:val="0"/>
              </w:rPr>
            </w:pPr>
            <w:proofErr w:type="spellStart"/>
            <w:r w:rsidRPr="00885F53">
              <w:t>T</w:t>
            </w:r>
            <w:r w:rsidRPr="00885F53">
              <w:rPr>
                <w:vertAlign w:val="subscript"/>
              </w:rPr>
              <w:t>measure,EUTRAN</w:t>
            </w:r>
            <w:proofErr w:type="spellEnd"/>
            <w:r w:rsidRPr="00885F53">
              <w:t xml:space="preserve"> [s] (number of DRX cycles)</w:t>
            </w:r>
          </w:p>
        </w:tc>
        <w:tc>
          <w:tcPr>
            <w:tcW w:w="1626" w:type="pct"/>
            <w:tcBorders>
              <w:top w:val="single" w:sz="4" w:space="0" w:color="auto"/>
              <w:left w:val="single" w:sz="4" w:space="0" w:color="auto"/>
              <w:bottom w:val="single" w:sz="4" w:space="0" w:color="auto"/>
              <w:right w:val="single" w:sz="4" w:space="0" w:color="auto"/>
            </w:tcBorders>
            <w:hideMark/>
          </w:tcPr>
          <w:p w14:paraId="6ECC2CBB" w14:textId="77777777" w:rsidR="00940737" w:rsidRPr="00885F53" w:rsidRDefault="00940737" w:rsidP="00B85C66">
            <w:pPr>
              <w:pStyle w:val="TAH"/>
              <w:rPr>
                <w:rFonts w:cs="Arial"/>
                <w:vertAlign w:val="subscript"/>
                <w:lang w:eastAsia="zh-CN"/>
              </w:rPr>
            </w:pPr>
            <w:proofErr w:type="spellStart"/>
            <w:r w:rsidRPr="00885F53">
              <w:t>T</w:t>
            </w:r>
            <w:r w:rsidRPr="00885F53">
              <w:rPr>
                <w:vertAlign w:val="subscript"/>
              </w:rPr>
              <w:t>evaluate,EUTRAN</w:t>
            </w:r>
            <w:proofErr w:type="spellEnd"/>
          </w:p>
          <w:p w14:paraId="29DCF433" w14:textId="77777777" w:rsidR="00940737" w:rsidRPr="00885F53" w:rsidRDefault="00940737" w:rsidP="00B85C66">
            <w:pPr>
              <w:pStyle w:val="TAH"/>
              <w:rPr>
                <w:rFonts w:cs="Arial"/>
              </w:rPr>
            </w:pPr>
            <w:r w:rsidRPr="00885F53">
              <w:rPr>
                <w:rFonts w:cs="Arial"/>
              </w:rPr>
              <w:t>[s] (number of DRX cycles)</w:t>
            </w:r>
          </w:p>
        </w:tc>
      </w:tr>
      <w:tr w:rsidR="00940737" w:rsidRPr="00885F53" w14:paraId="2FA653D8" w14:textId="77777777" w:rsidTr="00B85C66">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06E60191" w14:textId="77777777" w:rsidR="00940737" w:rsidRPr="00885F53" w:rsidRDefault="00940737" w:rsidP="00B85C66">
            <w:pPr>
              <w:pStyle w:val="TAC"/>
              <w:rPr>
                <w:snapToGrid w:val="0"/>
              </w:rPr>
            </w:pPr>
            <w:r w:rsidRPr="00885F53">
              <w:t>0.32</w:t>
            </w:r>
          </w:p>
        </w:tc>
        <w:tc>
          <w:tcPr>
            <w:tcW w:w="1349" w:type="pct"/>
            <w:tcBorders>
              <w:top w:val="single" w:sz="4" w:space="0" w:color="auto"/>
              <w:left w:val="single" w:sz="4" w:space="0" w:color="auto"/>
              <w:bottom w:val="single" w:sz="4" w:space="0" w:color="auto"/>
              <w:right w:val="single" w:sz="4" w:space="0" w:color="auto"/>
            </w:tcBorders>
            <w:hideMark/>
          </w:tcPr>
          <w:p w14:paraId="40D6C276" w14:textId="77777777" w:rsidR="00940737" w:rsidRPr="00885F53" w:rsidRDefault="00940737" w:rsidP="00B85C66">
            <w:pPr>
              <w:pStyle w:val="TAC"/>
              <w:rPr>
                <w:snapToGrid w:val="0"/>
              </w:rPr>
            </w:pPr>
            <w:r w:rsidRPr="00885F53">
              <w:t>11.52</w:t>
            </w:r>
            <w:r w:rsidRPr="00F52E47">
              <w:rPr>
                <w:lang w:val="sv-SE" w:eastAsia="zh-CN"/>
              </w:rPr>
              <w:t xml:space="preserve"> x </w:t>
            </w:r>
            <w:r w:rsidRPr="00F52E47">
              <w:rPr>
                <w:snapToGrid w:val="0"/>
                <w:lang w:val="sv-SE" w:eastAsia="zh-CN"/>
              </w:rPr>
              <w:t>K1</w:t>
            </w:r>
            <w:r w:rsidRPr="00885F53">
              <w:t xml:space="preserve"> (36</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09EEF7D8" w14:textId="77777777" w:rsidR="00940737" w:rsidRPr="00885F53" w:rsidRDefault="00940737" w:rsidP="00B85C66">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(4</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2FA6DE2E" w14:textId="77777777" w:rsidR="00940737" w:rsidRPr="00885F53" w:rsidRDefault="00940737" w:rsidP="00B85C66">
            <w:pPr>
              <w:pStyle w:val="TAC"/>
              <w:rPr>
                <w:snapToGrid w:val="0"/>
              </w:rPr>
            </w:pPr>
            <w:r w:rsidRPr="00885F53">
              <w:t>5.12</w:t>
            </w:r>
            <w:r w:rsidRPr="00F52E47">
              <w:rPr>
                <w:lang w:val="sv-SE" w:eastAsia="zh-CN"/>
              </w:rPr>
              <w:t xml:space="preserve"> x </w:t>
            </w:r>
            <w:r w:rsidRPr="00F52E47">
              <w:rPr>
                <w:snapToGrid w:val="0"/>
                <w:lang w:val="sv-SE" w:eastAsia="zh-CN"/>
              </w:rPr>
              <w:t>K1</w:t>
            </w:r>
            <w:r w:rsidRPr="00885F53">
              <w:t xml:space="preserve"> (16</w:t>
            </w:r>
            <w:r w:rsidRPr="00F52E47">
              <w:rPr>
                <w:lang w:val="sv-SE" w:eastAsia="zh-CN"/>
              </w:rPr>
              <w:t xml:space="preserve"> x </w:t>
            </w:r>
            <w:r w:rsidRPr="00F52E47">
              <w:rPr>
                <w:snapToGrid w:val="0"/>
                <w:lang w:val="sv-SE" w:eastAsia="zh-CN"/>
              </w:rPr>
              <w:t>K1</w:t>
            </w:r>
            <w:r w:rsidRPr="00885F53">
              <w:t>)</w:t>
            </w:r>
          </w:p>
        </w:tc>
      </w:tr>
      <w:tr w:rsidR="00940737" w:rsidRPr="00885F53" w14:paraId="40004F67" w14:textId="77777777" w:rsidTr="00B85C66">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1AEB43BD" w14:textId="77777777" w:rsidR="00940737" w:rsidRPr="00885F53" w:rsidRDefault="00940737" w:rsidP="00B85C66">
            <w:pPr>
              <w:pStyle w:val="TAC"/>
              <w:rPr>
                <w:snapToGrid w:val="0"/>
              </w:rPr>
            </w:pPr>
            <w:r w:rsidRPr="00885F53">
              <w:t>0.64</w:t>
            </w:r>
          </w:p>
        </w:tc>
        <w:tc>
          <w:tcPr>
            <w:tcW w:w="1349" w:type="pct"/>
            <w:tcBorders>
              <w:top w:val="single" w:sz="4" w:space="0" w:color="auto"/>
              <w:left w:val="single" w:sz="4" w:space="0" w:color="auto"/>
              <w:bottom w:val="single" w:sz="4" w:space="0" w:color="auto"/>
              <w:right w:val="single" w:sz="4" w:space="0" w:color="auto"/>
            </w:tcBorders>
            <w:hideMark/>
          </w:tcPr>
          <w:p w14:paraId="4E925AF6" w14:textId="77777777" w:rsidR="00940737" w:rsidRPr="00885F53" w:rsidRDefault="00940737" w:rsidP="00B85C66">
            <w:pPr>
              <w:pStyle w:val="TAC"/>
              <w:rPr>
                <w:snapToGrid w:val="0"/>
              </w:rPr>
            </w:pPr>
            <w:r w:rsidRPr="00885F53">
              <w:t>17.92</w:t>
            </w:r>
            <w:r w:rsidRPr="00F52E47">
              <w:rPr>
                <w:lang w:val="sv-SE" w:eastAsia="zh-CN"/>
              </w:rPr>
              <w:t xml:space="preserve"> x </w:t>
            </w:r>
            <w:r w:rsidRPr="00F52E47">
              <w:rPr>
                <w:snapToGrid w:val="0"/>
                <w:lang w:val="sv-SE" w:eastAsia="zh-CN"/>
              </w:rPr>
              <w:t>K1</w:t>
            </w:r>
            <w:r w:rsidRPr="00885F53">
              <w:t xml:space="preserve"> (28</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5FB87D23" w14:textId="77777777" w:rsidR="00940737" w:rsidRPr="00885F53" w:rsidRDefault="00940737" w:rsidP="00B85C66">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(2</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43A58586" w14:textId="77777777" w:rsidR="00940737" w:rsidRPr="00885F53" w:rsidRDefault="00940737" w:rsidP="00B85C66">
            <w:pPr>
              <w:pStyle w:val="TAC"/>
              <w:rPr>
                <w:snapToGrid w:val="0"/>
              </w:rPr>
            </w:pPr>
            <w:r w:rsidRPr="00885F53">
              <w:t>5.12</w:t>
            </w:r>
            <w:r w:rsidRPr="00F52E47">
              <w:rPr>
                <w:lang w:val="sv-SE" w:eastAsia="zh-CN"/>
              </w:rPr>
              <w:t xml:space="preserve"> x </w:t>
            </w:r>
            <w:r w:rsidRPr="00F52E47">
              <w:rPr>
                <w:snapToGrid w:val="0"/>
                <w:lang w:val="sv-SE" w:eastAsia="zh-CN"/>
              </w:rPr>
              <w:t>K1</w:t>
            </w:r>
            <w:r w:rsidRPr="00885F53">
              <w:t xml:space="preserve"> (8</w:t>
            </w:r>
            <w:r w:rsidRPr="00F52E47">
              <w:rPr>
                <w:lang w:val="sv-SE" w:eastAsia="zh-CN"/>
              </w:rPr>
              <w:t xml:space="preserve"> x </w:t>
            </w:r>
            <w:r w:rsidRPr="00F52E47">
              <w:rPr>
                <w:snapToGrid w:val="0"/>
                <w:lang w:val="sv-SE" w:eastAsia="zh-CN"/>
              </w:rPr>
              <w:t>K1</w:t>
            </w:r>
            <w:r w:rsidRPr="00885F53">
              <w:t>)</w:t>
            </w:r>
          </w:p>
        </w:tc>
      </w:tr>
      <w:tr w:rsidR="00940737" w:rsidRPr="00885F53" w14:paraId="3251D74D" w14:textId="77777777" w:rsidTr="00B85C66">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66F30792" w14:textId="77777777" w:rsidR="00940737" w:rsidRPr="00885F53" w:rsidRDefault="00940737" w:rsidP="00B85C66">
            <w:pPr>
              <w:pStyle w:val="TAC"/>
              <w:rPr>
                <w:snapToGrid w:val="0"/>
              </w:rPr>
            </w:pPr>
            <w:r w:rsidRPr="00885F53">
              <w:t>1.28</w:t>
            </w:r>
          </w:p>
        </w:tc>
        <w:tc>
          <w:tcPr>
            <w:tcW w:w="1349" w:type="pct"/>
            <w:tcBorders>
              <w:top w:val="single" w:sz="4" w:space="0" w:color="auto"/>
              <w:left w:val="single" w:sz="4" w:space="0" w:color="auto"/>
              <w:bottom w:val="single" w:sz="4" w:space="0" w:color="auto"/>
              <w:right w:val="single" w:sz="4" w:space="0" w:color="auto"/>
            </w:tcBorders>
            <w:hideMark/>
          </w:tcPr>
          <w:p w14:paraId="14764E20" w14:textId="77777777" w:rsidR="00940737" w:rsidRPr="00885F53" w:rsidRDefault="00940737" w:rsidP="00B85C66">
            <w:pPr>
              <w:pStyle w:val="TAC"/>
              <w:rPr>
                <w:snapToGrid w:val="0"/>
              </w:rPr>
            </w:pPr>
            <w:r w:rsidRPr="00885F53">
              <w:t>32</w:t>
            </w:r>
            <w:r w:rsidRPr="00F52E47">
              <w:rPr>
                <w:lang w:val="sv-SE" w:eastAsia="zh-CN"/>
              </w:rPr>
              <w:t xml:space="preserve"> x </w:t>
            </w:r>
            <w:r w:rsidRPr="00F52E47">
              <w:rPr>
                <w:snapToGrid w:val="0"/>
                <w:lang w:val="sv-SE" w:eastAsia="zh-CN"/>
              </w:rPr>
              <w:t>K1</w:t>
            </w:r>
            <w:r w:rsidRPr="00885F53">
              <w:t xml:space="preserve"> (25</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199FCC30" w14:textId="77777777" w:rsidR="00940737" w:rsidRPr="00885F53" w:rsidRDefault="00940737" w:rsidP="00B85C66">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(1</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22690782" w14:textId="77777777" w:rsidR="00940737" w:rsidRPr="00885F53" w:rsidRDefault="00940737" w:rsidP="00B85C66">
            <w:pPr>
              <w:pStyle w:val="TAC"/>
              <w:rPr>
                <w:snapToGrid w:val="0"/>
              </w:rPr>
            </w:pPr>
            <w:r w:rsidRPr="00885F53">
              <w:t>6.4</w:t>
            </w:r>
            <w:r w:rsidRPr="00F52E47">
              <w:rPr>
                <w:lang w:val="sv-SE" w:eastAsia="zh-CN"/>
              </w:rPr>
              <w:t xml:space="preserve"> x </w:t>
            </w:r>
            <w:r w:rsidRPr="00F52E47">
              <w:rPr>
                <w:snapToGrid w:val="0"/>
                <w:lang w:val="sv-SE" w:eastAsia="zh-CN"/>
              </w:rPr>
              <w:t>K1</w:t>
            </w:r>
            <w:r w:rsidRPr="00885F53">
              <w:t xml:space="preserve"> (5</w:t>
            </w:r>
            <w:r w:rsidRPr="00F52E47">
              <w:rPr>
                <w:lang w:val="sv-SE" w:eastAsia="zh-CN"/>
              </w:rPr>
              <w:t xml:space="preserve"> x </w:t>
            </w:r>
            <w:r w:rsidRPr="00F52E47">
              <w:rPr>
                <w:snapToGrid w:val="0"/>
                <w:lang w:val="sv-SE" w:eastAsia="zh-CN"/>
              </w:rPr>
              <w:t>K1</w:t>
            </w:r>
            <w:r w:rsidRPr="00885F53">
              <w:t>)</w:t>
            </w:r>
          </w:p>
        </w:tc>
      </w:tr>
      <w:tr w:rsidR="00940737" w:rsidRPr="00885F53" w14:paraId="19864CB1" w14:textId="77777777" w:rsidTr="00B85C66">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08BD6CFC" w14:textId="77777777" w:rsidR="00940737" w:rsidRPr="00885F53" w:rsidRDefault="00940737" w:rsidP="00B85C66">
            <w:pPr>
              <w:pStyle w:val="TAC"/>
              <w:rPr>
                <w:snapToGrid w:val="0"/>
              </w:rPr>
            </w:pPr>
            <w:r w:rsidRPr="00885F53">
              <w:t>2.56</w:t>
            </w:r>
          </w:p>
        </w:tc>
        <w:tc>
          <w:tcPr>
            <w:tcW w:w="1349" w:type="pct"/>
            <w:tcBorders>
              <w:top w:val="single" w:sz="4" w:space="0" w:color="auto"/>
              <w:left w:val="single" w:sz="4" w:space="0" w:color="auto"/>
              <w:bottom w:val="single" w:sz="4" w:space="0" w:color="auto"/>
              <w:right w:val="single" w:sz="4" w:space="0" w:color="auto"/>
            </w:tcBorders>
            <w:hideMark/>
          </w:tcPr>
          <w:p w14:paraId="660AA203" w14:textId="77777777" w:rsidR="00940737" w:rsidRPr="000D108A" w:rsidRDefault="00940737" w:rsidP="00B85C66">
            <w:pPr>
              <w:pStyle w:val="TAC"/>
              <w:rPr>
                <w:snapToGrid w:val="0"/>
              </w:rPr>
            </w:pPr>
            <w:r w:rsidRPr="00D56527">
              <w:t>58.88</w:t>
            </w:r>
            <w:r w:rsidRPr="00D56527">
              <w:rPr>
                <w:lang w:val="sv-SE" w:eastAsia="zh-CN"/>
              </w:rPr>
              <w:t xml:space="preserve"> x </w:t>
            </w:r>
            <w:r w:rsidRPr="00D56527">
              <w:rPr>
                <w:snapToGrid w:val="0"/>
                <w:lang w:val="sv-SE" w:eastAsia="zh-CN"/>
              </w:rPr>
              <w:t>K1</w:t>
            </w:r>
            <w:r w:rsidRPr="000D108A">
              <w:t xml:space="preserve"> (23</w:t>
            </w:r>
            <w:r w:rsidRPr="000D108A">
              <w:rPr>
                <w:lang w:val="sv-SE" w:eastAsia="zh-CN"/>
              </w:rPr>
              <w:t xml:space="preserve"> x </w:t>
            </w:r>
            <w:r w:rsidRPr="000D108A">
              <w:rPr>
                <w:snapToGrid w:val="0"/>
                <w:lang w:val="sv-SE" w:eastAsia="zh-CN"/>
              </w:rPr>
              <w:t>K1</w:t>
            </w:r>
            <w:r w:rsidRPr="000D108A">
              <w:t>)</w:t>
            </w:r>
          </w:p>
        </w:tc>
        <w:tc>
          <w:tcPr>
            <w:tcW w:w="1313" w:type="pct"/>
            <w:tcBorders>
              <w:top w:val="single" w:sz="4" w:space="0" w:color="auto"/>
              <w:left w:val="single" w:sz="4" w:space="0" w:color="auto"/>
              <w:bottom w:val="single" w:sz="4" w:space="0" w:color="auto"/>
              <w:right w:val="single" w:sz="4" w:space="0" w:color="auto"/>
            </w:tcBorders>
            <w:hideMark/>
          </w:tcPr>
          <w:p w14:paraId="40F63C35" w14:textId="77777777" w:rsidR="00940737" w:rsidRPr="00885F53" w:rsidRDefault="00940737" w:rsidP="00B85C66">
            <w:pPr>
              <w:pStyle w:val="TAC"/>
              <w:rPr>
                <w:snapToGrid w:val="0"/>
              </w:rPr>
            </w:pPr>
            <w:r w:rsidRPr="00885F53">
              <w:rPr>
                <w:snapToGrid w:val="0"/>
              </w:rPr>
              <w:t>2.56 (1</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4170A568" w14:textId="77777777" w:rsidR="00940737" w:rsidRPr="00885F53" w:rsidRDefault="00940737" w:rsidP="00B85C66">
            <w:pPr>
              <w:pStyle w:val="TAC"/>
              <w:rPr>
                <w:snapToGrid w:val="0"/>
              </w:rPr>
            </w:pPr>
            <w:r w:rsidRPr="00885F53">
              <w:t>7.68</w:t>
            </w:r>
            <w:r w:rsidRPr="00F52E47">
              <w:rPr>
                <w:lang w:val="sv-SE" w:eastAsia="zh-CN"/>
              </w:rPr>
              <w:t xml:space="preserve"> x </w:t>
            </w:r>
            <w:r w:rsidRPr="00F52E47">
              <w:rPr>
                <w:snapToGrid w:val="0"/>
                <w:lang w:val="sv-SE" w:eastAsia="zh-CN"/>
              </w:rPr>
              <w:t>K1</w:t>
            </w:r>
            <w:r w:rsidRPr="00885F53">
              <w:t xml:space="preserve"> (3</w:t>
            </w:r>
            <w:r w:rsidRPr="00F52E47">
              <w:rPr>
                <w:lang w:val="sv-SE" w:eastAsia="zh-CN"/>
              </w:rPr>
              <w:t xml:space="preserve"> x </w:t>
            </w:r>
            <w:r w:rsidRPr="00F52E47">
              <w:rPr>
                <w:snapToGrid w:val="0"/>
                <w:lang w:val="sv-SE" w:eastAsia="zh-CN"/>
              </w:rPr>
              <w:t>K1</w:t>
            </w:r>
            <w:r w:rsidRPr="00885F53">
              <w:t>)</w:t>
            </w:r>
          </w:p>
        </w:tc>
      </w:tr>
      <w:tr w:rsidR="00940737" w:rsidRPr="00885F53" w14:paraId="3222C5CC" w14:textId="77777777" w:rsidTr="00B85C66">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5038E7D5" w14:textId="77777777" w:rsidR="00940737" w:rsidRPr="000D108A" w:rsidRDefault="00940737" w:rsidP="00B85C66">
            <w:pPr>
              <w:pStyle w:val="TAN"/>
              <w:rPr>
                <w:rFonts w:cs="Arial"/>
              </w:rPr>
            </w:pPr>
            <w:r w:rsidRPr="00D56527">
              <w:rPr>
                <w:snapToGrid w:val="0"/>
                <w:lang w:eastAsia="zh-CN"/>
              </w:rPr>
              <w:t>Note 1:</w:t>
            </w:r>
            <w:r w:rsidRPr="00EC47A7">
              <w:rPr>
                <w:lang w:val="en-US"/>
              </w:rPr>
              <w:tab/>
            </w:r>
            <w:r w:rsidRPr="00D56527">
              <w:rPr>
                <w:snapToGrid w:val="0"/>
                <w:lang w:eastAsia="zh-CN"/>
              </w:rPr>
              <w:t>K1</w:t>
            </w:r>
            <w:r w:rsidRPr="000D108A">
              <w:rPr>
                <w:snapToGrid w:val="0"/>
                <w:lang w:eastAsia="zh-CN"/>
              </w:rPr>
              <w:t xml:space="preserve"> = 3 is the measurement relaxation factor applicable for UE fulfilling the low mobility.</w:t>
            </w:r>
          </w:p>
        </w:tc>
      </w:tr>
    </w:tbl>
    <w:p w14:paraId="7B0B00C4" w14:textId="77777777" w:rsidR="00940737" w:rsidRPr="00F52E47" w:rsidRDefault="00940737" w:rsidP="00940737">
      <w:pPr>
        <w:rPr>
          <w:lang w:eastAsia="zh-CN"/>
        </w:rPr>
      </w:pPr>
    </w:p>
    <w:p w14:paraId="7029615A" w14:textId="77777777" w:rsidR="00940737" w:rsidRDefault="00940737" w:rsidP="00940737">
      <w:pPr>
        <w:pStyle w:val="5"/>
        <w:rPr>
          <w:lang w:val="en-US" w:eastAsia="zh-CN"/>
        </w:rPr>
      </w:pPr>
      <w:r>
        <w:rPr>
          <w:lang w:val="en-US" w:eastAsia="zh-CN"/>
        </w:rPr>
        <w:t>4.2.2.11.3</w:t>
      </w:r>
      <w:r w:rsidRPr="00885F53">
        <w:rPr>
          <w:lang w:val="en-US" w:eastAsia="zh-CN"/>
        </w:rPr>
        <w:t xml:space="preserve"> </w:t>
      </w:r>
      <w:r w:rsidRPr="00885F53">
        <w:rPr>
          <w:lang w:val="en-US" w:eastAsia="zh-CN"/>
        </w:rPr>
        <w:tab/>
      </w:r>
      <w:r>
        <w:rPr>
          <w:lang w:val="en-US" w:eastAsia="zh-CN"/>
        </w:rPr>
        <w:t>Measurements for UE fulfilling with not-at-cell edge criterion</w:t>
      </w:r>
    </w:p>
    <w:p w14:paraId="7E88A729" w14:textId="77777777" w:rsidR="00940737" w:rsidRDefault="00940737" w:rsidP="00940737">
      <w:pPr>
        <w:rPr>
          <w:rFonts w:eastAsiaTheme="minorEastAsia"/>
          <w:lang w:eastAsia="zh-CN"/>
        </w:rPr>
      </w:pPr>
      <w:r w:rsidRPr="00885F53">
        <w:rPr>
          <w:lang w:val="en-US" w:eastAsia="zh-CN"/>
        </w:rPr>
        <w:t xml:space="preserve">This clause contains requirements </w:t>
      </w:r>
      <w:r>
        <w:rPr>
          <w:rFonts w:eastAsiaTheme="minorEastAsia"/>
          <w:lang w:eastAsia="zh-CN"/>
        </w:rPr>
        <w:t xml:space="preserve">for measurements on </w:t>
      </w:r>
      <w:r>
        <w:rPr>
          <w:noProof/>
        </w:rPr>
        <w:t>inter-RAT E-UTRAN cells</w:t>
      </w:r>
      <w:r>
        <w:rPr>
          <w:rFonts w:eastAsiaTheme="minorEastAsia"/>
          <w:lang w:eastAsia="zh-CN"/>
        </w:rPr>
        <w:t xml:space="preserve"> provided that:</w:t>
      </w:r>
    </w:p>
    <w:p w14:paraId="5B81DEA2" w14:textId="77777777" w:rsidR="00940737" w:rsidRPr="00BE23A5" w:rsidRDefault="00940737" w:rsidP="00940737">
      <w:pPr>
        <w:pStyle w:val="B10"/>
        <w:rPr>
          <w:lang w:eastAsia="zh-CN"/>
        </w:rPr>
      </w:pPr>
      <w:r>
        <w:rPr>
          <w:lang w:eastAsia="zh-CN"/>
        </w:rPr>
        <w:t>-</w:t>
      </w:r>
      <w:r>
        <w:rPr>
          <w:lang w:eastAsia="zh-CN"/>
        </w:rPr>
        <w:tab/>
      </w:r>
      <w:r w:rsidRPr="00AD77EE">
        <w:rPr>
          <w:lang w:eastAsia="zh-CN"/>
        </w:rPr>
        <w:t xml:space="preserve">T331 timer is not running for EMR measurements on </w:t>
      </w:r>
      <w:r w:rsidRPr="0039265E">
        <w:rPr>
          <w:lang w:eastAsia="zh-CN"/>
        </w:rPr>
        <w:t>inter-RAT E-UTRAN</w:t>
      </w:r>
      <w:r>
        <w:rPr>
          <w:lang w:eastAsia="zh-CN"/>
        </w:rPr>
        <w:t>, and</w:t>
      </w:r>
    </w:p>
    <w:p w14:paraId="2046C7BE" w14:textId="77777777" w:rsidR="00940737" w:rsidRPr="00AD77EE" w:rsidRDefault="00940737" w:rsidP="00940737">
      <w:pPr>
        <w:pStyle w:val="B10"/>
        <w:rPr>
          <w:lang w:eastAsia="zh-CN"/>
        </w:rPr>
      </w:pPr>
      <w:r>
        <w:rPr>
          <w:lang w:eastAsia="zh-CN"/>
        </w:rPr>
        <w:t>-</w:t>
      </w:r>
      <w:r>
        <w:rPr>
          <w:lang w:eastAsia="zh-CN"/>
        </w:rPr>
        <w:tab/>
      </w:r>
      <w:r w:rsidRPr="000D542C">
        <w:rPr>
          <w:lang w:eastAsia="zh-CN"/>
        </w:rPr>
        <w:t xml:space="preserve">UE is </w:t>
      </w:r>
      <w:r w:rsidRPr="00AD77EE">
        <w:rPr>
          <w:lang w:eastAsia="zh-CN"/>
        </w:rPr>
        <w:t xml:space="preserve">configured with </w:t>
      </w:r>
      <w:r>
        <w:rPr>
          <w:lang w:eastAsia="zh-CN"/>
        </w:rPr>
        <w:t>not-at-cell edge criterion</w:t>
      </w:r>
      <w:r w:rsidRPr="000D542C">
        <w:rPr>
          <w:lang w:eastAsia="zh-CN"/>
        </w:rPr>
        <w:t>,</w:t>
      </w:r>
      <w:r w:rsidRPr="00AD77EE">
        <w:rPr>
          <w:lang w:eastAsia="zh-CN"/>
        </w:rPr>
        <w:t xml:space="preserve"> or  </w:t>
      </w:r>
    </w:p>
    <w:p w14:paraId="56698429" w14:textId="77777777" w:rsidR="00940737" w:rsidRPr="00AD77EE" w:rsidRDefault="00940737" w:rsidP="00940737">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both low mobility criterion and not</w:t>
      </w:r>
      <w:r>
        <w:rPr>
          <w:lang w:eastAsia="zh-CN"/>
        </w:rPr>
        <w:t>-</w:t>
      </w:r>
      <w:r w:rsidRPr="00AD77EE">
        <w:rPr>
          <w:lang w:eastAsia="zh-CN"/>
        </w:rPr>
        <w:t>at</w:t>
      </w:r>
      <w:r>
        <w:rPr>
          <w:lang w:eastAsia="zh-CN"/>
        </w:rPr>
        <w:t>-</w:t>
      </w:r>
      <w:r w:rsidRPr="00AD77EE">
        <w:rPr>
          <w:lang w:eastAsia="zh-CN"/>
        </w:rPr>
        <w:t xml:space="preserve">cell edge criterion, </w:t>
      </w:r>
      <w:r>
        <w:rPr>
          <w:lang w:eastAsia="zh-CN"/>
        </w:rPr>
        <w:t xml:space="preserve">but </w:t>
      </w:r>
    </w:p>
    <w:p w14:paraId="29000551" w14:textId="77777777" w:rsidR="00940737" w:rsidRPr="00AD77EE" w:rsidRDefault="00940737" w:rsidP="00940737">
      <w:pPr>
        <w:pStyle w:val="B10"/>
        <w:rPr>
          <w:lang w:eastAsia="zh-CN"/>
        </w:rPr>
      </w:pPr>
      <w:r>
        <w:rPr>
          <w:lang w:eastAsia="zh-CN"/>
        </w:rPr>
        <w:t>-</w:t>
      </w:r>
      <w:r>
        <w:rPr>
          <w:lang w:eastAsia="zh-CN"/>
        </w:rPr>
        <w:tab/>
      </w:r>
      <w:r w:rsidRPr="00683333">
        <w:rPr>
          <w:lang w:eastAsia="zh-CN"/>
        </w:rPr>
        <w:t xml:space="preserve">UE </w:t>
      </w:r>
      <w:r w:rsidRPr="00AD77EE">
        <w:rPr>
          <w:lang w:eastAsia="zh-CN"/>
        </w:rPr>
        <w:t>has fulfilled only th</w:t>
      </w:r>
      <w:r>
        <w:rPr>
          <w:lang w:eastAsia="zh-CN"/>
        </w:rPr>
        <w:t>e not-at-cell edge criterion.</w:t>
      </w:r>
    </w:p>
    <w:p w14:paraId="00D8C7E6" w14:textId="77777777" w:rsidR="00940737" w:rsidRDefault="00940737" w:rsidP="00940737">
      <w:pPr>
        <w:rPr>
          <w:noProof/>
        </w:rPr>
      </w:pPr>
      <w:r w:rsidRPr="0089796C">
        <w:rPr>
          <w:noProof/>
        </w:rPr>
        <w:t xml:space="preserve">The requirements defined in clause </w:t>
      </w:r>
      <w:r>
        <w:t>4.2.2.3</w:t>
      </w:r>
      <w:r w:rsidRPr="0089796C">
        <w:t xml:space="preserve"> </w:t>
      </w:r>
      <w:r w:rsidRPr="0089796C">
        <w:rPr>
          <w:noProof/>
        </w:rPr>
        <w:t xml:space="preserve">apply for this section </w:t>
      </w:r>
      <w:r>
        <w:rPr>
          <w:noProof/>
        </w:rPr>
        <w:t>except that</w:t>
      </w:r>
      <w:r w:rsidRPr="0089796C">
        <w:rPr>
          <w:noProof/>
        </w:rPr>
        <w:t>:</w:t>
      </w:r>
    </w:p>
    <w:p w14:paraId="1779835F" w14:textId="77777777" w:rsidR="00940737" w:rsidRDefault="00940737" w:rsidP="00940737">
      <w:pPr>
        <w:pStyle w:val="B10"/>
      </w:pPr>
      <w:r w:rsidRPr="0089796C">
        <w:t>-</w:t>
      </w:r>
      <w:r w:rsidRPr="0089796C">
        <w:tab/>
      </w:r>
      <w:proofErr w:type="spellStart"/>
      <w:r w:rsidRPr="00885F53">
        <w:t>T</w:t>
      </w:r>
      <w:r w:rsidRPr="00885F53">
        <w:rPr>
          <w:vertAlign w:val="subscript"/>
        </w:rPr>
        <w:t>detect,</w:t>
      </w:r>
      <w:r>
        <w:rPr>
          <w:vertAlign w:val="subscript"/>
        </w:rPr>
        <w:t>EUTRAN</w:t>
      </w:r>
      <w:proofErr w:type="spellEnd"/>
      <w:r w:rsidRPr="00885F53">
        <w:rPr>
          <w:i/>
          <w:vertAlign w:val="subscript"/>
        </w:rPr>
        <w:t xml:space="preserve"> </w:t>
      </w:r>
      <w:r>
        <w:t xml:space="preserve">as specified in </w:t>
      </w:r>
      <w:r w:rsidRPr="00AD77EE">
        <w:t xml:space="preserve">Table </w:t>
      </w:r>
      <w:r>
        <w:t>4.2.2.11.3</w:t>
      </w:r>
      <w:r w:rsidRPr="00AD77EE">
        <w:t>-1.</w:t>
      </w:r>
    </w:p>
    <w:p w14:paraId="2BB18B90" w14:textId="77777777" w:rsidR="00940737" w:rsidRDefault="00940737" w:rsidP="00940737">
      <w:pPr>
        <w:pStyle w:val="B10"/>
      </w:pPr>
      <w:r w:rsidRPr="0089796C">
        <w:t>-</w:t>
      </w:r>
      <w:r w:rsidRPr="0089796C">
        <w:tab/>
      </w:r>
      <w:proofErr w:type="spellStart"/>
      <w:r w:rsidRPr="00885F53">
        <w:rPr>
          <w:rFonts w:cs="v4.2.0"/>
        </w:rPr>
        <w:t>T</w:t>
      </w:r>
      <w:r w:rsidRPr="00885F53">
        <w:rPr>
          <w:rFonts w:cs="v4.2.0"/>
          <w:vertAlign w:val="subscript"/>
        </w:rPr>
        <w:t>measure,</w:t>
      </w:r>
      <w:r>
        <w:rPr>
          <w:rFonts w:cs="v4.2.0"/>
          <w:vertAlign w:val="subscript"/>
        </w:rPr>
        <w:t>EUTRAN</w:t>
      </w:r>
      <w:proofErr w:type="spellEnd"/>
      <w:r w:rsidRPr="00885F53">
        <w:rPr>
          <w:rFonts w:cs="v4.2.0"/>
        </w:rPr>
        <w:t xml:space="preserve"> </w:t>
      </w:r>
      <w:r>
        <w:t xml:space="preserve">as specified in </w:t>
      </w:r>
      <w:r w:rsidRPr="00AD77EE">
        <w:t xml:space="preserve">Table </w:t>
      </w:r>
      <w:r>
        <w:t>4.2.2.11.3</w:t>
      </w:r>
      <w:r w:rsidRPr="00AD77EE">
        <w:t>-1.</w:t>
      </w:r>
    </w:p>
    <w:p w14:paraId="7001BC44" w14:textId="3AC978E2" w:rsidR="00A2062E" w:rsidDel="002C1001" w:rsidRDefault="00940737" w:rsidP="002C1001">
      <w:pPr>
        <w:pStyle w:val="B10"/>
        <w:rPr>
          <w:del w:id="54" w:author="Roy Hu" w:date="2020-08-03T18:20:00Z"/>
        </w:rPr>
      </w:pPr>
      <w:r w:rsidRPr="00D56527">
        <w:t>-</w:t>
      </w:r>
      <w:r w:rsidRPr="00D56527">
        <w:tab/>
      </w:r>
      <w:proofErr w:type="spellStart"/>
      <w:r w:rsidRPr="000D108A">
        <w:rPr>
          <w:rFonts w:cs="v4.2.0"/>
        </w:rPr>
        <w:t>T</w:t>
      </w:r>
      <w:r w:rsidRPr="000D108A">
        <w:rPr>
          <w:rFonts w:cs="v4.2.0"/>
          <w:vertAlign w:val="subscript"/>
        </w:rPr>
        <w:t>evaluate,EUTRAN</w:t>
      </w:r>
      <w:proofErr w:type="spellEnd"/>
      <w:r w:rsidRPr="000D108A">
        <w:rPr>
          <w:rFonts w:cs="v4.2.0"/>
          <w:vertAlign w:val="subscript"/>
        </w:rPr>
        <w:t xml:space="preserve"> </w:t>
      </w:r>
      <w:r w:rsidRPr="000D108A">
        <w:t xml:space="preserve">as specified in Table </w:t>
      </w:r>
      <w:r>
        <w:t>4.2.2.11</w:t>
      </w:r>
      <w:r w:rsidRPr="000D108A">
        <w:t>.3</w:t>
      </w:r>
      <w:r w:rsidRPr="009449C0">
        <w:t>-1.</w:t>
      </w:r>
    </w:p>
    <w:p w14:paraId="5E2F423A" w14:textId="5FC494ED" w:rsidR="002C1001" w:rsidRPr="002C1001" w:rsidRDefault="002C1001">
      <w:pPr>
        <w:rPr>
          <w:ins w:id="55" w:author="Roy Hu" w:date="2020-08-03T18:22:00Z"/>
          <w:noProof/>
        </w:rPr>
        <w:pPrChange w:id="56" w:author="Roy Hu" w:date="2020-08-03T18:22:00Z">
          <w:pPr>
            <w:pStyle w:val="B10"/>
          </w:pPr>
        </w:pPrChange>
      </w:pPr>
      <w:ins w:id="57" w:author="Roy Hu" w:date="2020-08-03T18:22:00Z">
        <w:r w:rsidRPr="00EC47A7">
          <w:rPr>
            <w:noProof/>
          </w:rPr>
          <w:t>When Srxlev &gt; S</w:t>
        </w:r>
        <w:r w:rsidRPr="00734785">
          <w:rPr>
            <w:noProof/>
          </w:rPr>
          <w:t>nonIntraSearchP</w:t>
        </w:r>
        <w:r w:rsidRPr="00EC47A7">
          <w:rPr>
            <w:noProof/>
          </w:rPr>
          <w:t xml:space="preserve"> and Squal &gt; S</w:t>
        </w:r>
        <w:r w:rsidRPr="00734785">
          <w:rPr>
            <w:noProof/>
          </w:rPr>
          <w:t>nonIntraSearchQ</w:t>
        </w:r>
        <w:r w:rsidRPr="00EC47A7">
          <w:rPr>
            <w:noProof/>
          </w:rPr>
          <w:t xml:space="preserve"> and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w:t>
        </w:r>
        <w:r>
          <w:rPr>
            <w:noProof/>
          </w:rPr>
          <w:t>RAT</w:t>
        </w:r>
        <w:r w:rsidRPr="00EC47A7">
          <w:rPr>
            <w:noProof/>
          </w:rPr>
          <w:t xml:space="preserve"> layers of higher priority at least every T</w:t>
        </w:r>
        <w:r w:rsidRPr="00734785">
          <w:rPr>
            <w:noProof/>
            <w:vertAlign w:val="subscript"/>
          </w:rPr>
          <w:t>higher_priority</w:t>
        </w:r>
        <w:r w:rsidRPr="00734785">
          <w:rPr>
            <w:noProof/>
          </w:rPr>
          <w:t>_</w:t>
        </w:r>
        <w:r w:rsidRPr="00BC4D66">
          <w:rPr>
            <w:noProof/>
            <w:vertAlign w:val="subscript"/>
          </w:rPr>
          <w:t>search</w:t>
        </w:r>
        <w:r w:rsidRPr="00734785">
          <w:rPr>
            <w:noProof/>
          </w:rPr>
          <w:t xml:space="preserve"> </w:t>
        </w:r>
        <w:r w:rsidRPr="00EC47A7">
          <w:rPr>
            <w:noProof/>
          </w:rPr>
          <w:t>where T</w:t>
        </w:r>
        <w:r w:rsidRPr="00734785">
          <w:rPr>
            <w:noProof/>
            <w:vertAlign w:val="subscript"/>
          </w:rPr>
          <w:t>higher_priority_search</w:t>
        </w:r>
        <w:r w:rsidRPr="00EC47A7">
          <w:rPr>
            <w:noProof/>
          </w:rPr>
          <w:t xml:space="preserve"> is described in clause 4.2.2.7</w:t>
        </w:r>
      </w:ins>
    </w:p>
    <w:p w14:paraId="2523CA00" w14:textId="77777777" w:rsidR="00940737" w:rsidRPr="00D56527" w:rsidRDefault="00940737" w:rsidP="00940737">
      <w:pPr>
        <w:pStyle w:val="TH"/>
        <w:rPr>
          <w:rFonts w:cs="v4.2.0"/>
          <w:vertAlign w:val="subscript"/>
          <w:lang w:eastAsia="zh-CN"/>
        </w:rPr>
      </w:pPr>
      <w:r w:rsidRPr="009449C0">
        <w:rPr>
          <w:snapToGrid w:val="0"/>
        </w:rPr>
        <w:t xml:space="preserve">Table </w:t>
      </w:r>
      <w:r>
        <w:rPr>
          <w:snapToGrid w:val="0"/>
        </w:rPr>
        <w:t>4.2.2.11</w:t>
      </w:r>
      <w:r w:rsidRPr="00CF075A">
        <w:rPr>
          <w:snapToGrid w:val="0"/>
        </w:rPr>
        <w:t xml:space="preserve">.3-1: </w:t>
      </w:r>
      <w:proofErr w:type="spellStart"/>
      <w:r w:rsidRPr="00CF075A">
        <w:t>T</w:t>
      </w:r>
      <w:r w:rsidRPr="002A0573">
        <w:rPr>
          <w:vertAlign w:val="subscript"/>
        </w:rPr>
        <w:t>detect,</w:t>
      </w:r>
      <w:r w:rsidRPr="002A0573">
        <w:rPr>
          <w:vertAlign w:val="subscript"/>
          <w:lang w:eastAsia="zh-CN"/>
        </w:rPr>
        <w:t>E</w:t>
      </w:r>
      <w:r w:rsidRPr="00D56527">
        <w:rPr>
          <w:vertAlign w:val="subscript"/>
        </w:rPr>
        <w:t>UTRAN</w:t>
      </w:r>
      <w:proofErr w:type="spellEnd"/>
      <w:r w:rsidRPr="00D56527">
        <w:rPr>
          <w:snapToGrid w:val="0"/>
        </w:rPr>
        <w:t xml:space="preserve">, </w:t>
      </w:r>
      <w:proofErr w:type="spellStart"/>
      <w:r w:rsidRPr="00D56527">
        <w:t>T</w:t>
      </w:r>
      <w:r w:rsidRPr="00D56527">
        <w:rPr>
          <w:vertAlign w:val="subscript"/>
        </w:rPr>
        <w:t>measure,</w:t>
      </w:r>
      <w:r w:rsidRPr="00D56527">
        <w:rPr>
          <w:vertAlign w:val="subscript"/>
          <w:lang w:eastAsia="zh-CN"/>
        </w:rPr>
        <w:t>E</w:t>
      </w:r>
      <w:r w:rsidRPr="00D56527">
        <w:rPr>
          <w:vertAlign w:val="subscript"/>
        </w:rPr>
        <w:t>UTRAN</w:t>
      </w:r>
      <w:proofErr w:type="spellEnd"/>
      <w:r w:rsidRPr="00D56527">
        <w:rPr>
          <w:vertAlign w:val="subscript"/>
        </w:rPr>
        <w:t>,</w:t>
      </w:r>
      <w:r w:rsidRPr="00D56527">
        <w:t xml:space="preserve"> and </w:t>
      </w:r>
      <w:proofErr w:type="spellStart"/>
      <w:r w:rsidRPr="00D56527">
        <w:rPr>
          <w:rFonts w:cs="v4.2.0"/>
        </w:rPr>
        <w:t>T</w:t>
      </w:r>
      <w:r w:rsidRPr="00D56527">
        <w:rPr>
          <w:rFonts w:cs="v4.2.0"/>
          <w:vertAlign w:val="subscript"/>
        </w:rPr>
        <w:t>evaluate,</w:t>
      </w:r>
      <w:r w:rsidRPr="00D56527">
        <w:rPr>
          <w:rFonts w:cs="v4.2.0"/>
          <w:vertAlign w:val="subscript"/>
          <w:lang w:eastAsia="zh-CN"/>
        </w:rPr>
        <w:t>E</w:t>
      </w:r>
      <w:r w:rsidRPr="00D56527">
        <w:rPr>
          <w:rFonts w:cs="v4.2.0"/>
          <w:vertAlign w:val="subscript"/>
        </w:rPr>
        <w:t>UTRAN</w:t>
      </w:r>
      <w:proofErr w:type="spellEnd"/>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940737" w:rsidRPr="00D56527" w14:paraId="2F60F173" w14:textId="77777777" w:rsidTr="00B85C66">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69092116" w14:textId="77777777" w:rsidR="00940737" w:rsidRPr="00D56527" w:rsidRDefault="00940737" w:rsidP="00B85C66">
            <w:pPr>
              <w:pStyle w:val="TAH"/>
              <w:rPr>
                <w:rFonts w:cs="Arial"/>
                <w:snapToGrid w:val="0"/>
              </w:rPr>
            </w:pPr>
            <w:r w:rsidRPr="00D56527">
              <w:t>DRX cycle length [s]</w:t>
            </w:r>
          </w:p>
        </w:tc>
        <w:tc>
          <w:tcPr>
            <w:tcW w:w="1258" w:type="pct"/>
            <w:tcBorders>
              <w:top w:val="single" w:sz="4" w:space="0" w:color="auto"/>
              <w:left w:val="single" w:sz="4" w:space="0" w:color="auto"/>
              <w:bottom w:val="single" w:sz="4" w:space="0" w:color="auto"/>
              <w:right w:val="single" w:sz="4" w:space="0" w:color="auto"/>
            </w:tcBorders>
            <w:hideMark/>
          </w:tcPr>
          <w:p w14:paraId="1E4746F3" w14:textId="77777777" w:rsidR="00940737" w:rsidRPr="00D56527" w:rsidRDefault="00940737" w:rsidP="00B85C66">
            <w:pPr>
              <w:pStyle w:val="TAH"/>
              <w:rPr>
                <w:rFonts w:cs="Arial"/>
              </w:rPr>
            </w:pPr>
            <w:proofErr w:type="spellStart"/>
            <w:r w:rsidRPr="00D56527">
              <w:t>T</w:t>
            </w:r>
            <w:r w:rsidRPr="00D56527">
              <w:rPr>
                <w:vertAlign w:val="subscript"/>
              </w:rPr>
              <w:t>detect,EUTRAN</w:t>
            </w:r>
            <w:proofErr w:type="spellEnd"/>
            <w:r w:rsidRPr="00D56527">
              <w:t xml:space="preserve"> [s] (number of DRX cycles)</w:t>
            </w:r>
          </w:p>
        </w:tc>
        <w:tc>
          <w:tcPr>
            <w:tcW w:w="1373" w:type="pct"/>
            <w:tcBorders>
              <w:top w:val="single" w:sz="4" w:space="0" w:color="auto"/>
              <w:left w:val="single" w:sz="4" w:space="0" w:color="auto"/>
              <w:bottom w:val="single" w:sz="4" w:space="0" w:color="auto"/>
              <w:right w:val="single" w:sz="4" w:space="0" w:color="auto"/>
            </w:tcBorders>
            <w:hideMark/>
          </w:tcPr>
          <w:p w14:paraId="2F7998B8" w14:textId="77777777" w:rsidR="00940737" w:rsidRPr="00D56527" w:rsidRDefault="00940737" w:rsidP="00B85C66">
            <w:pPr>
              <w:pStyle w:val="TAH"/>
              <w:rPr>
                <w:rFonts w:cs="Arial"/>
                <w:snapToGrid w:val="0"/>
              </w:rPr>
            </w:pPr>
            <w:proofErr w:type="spellStart"/>
            <w:r w:rsidRPr="00D56527">
              <w:t>T</w:t>
            </w:r>
            <w:r w:rsidRPr="00D56527">
              <w:rPr>
                <w:vertAlign w:val="subscript"/>
              </w:rPr>
              <w:t>measure,EUTRAN</w:t>
            </w:r>
            <w:proofErr w:type="spellEnd"/>
            <w:r w:rsidRPr="00D56527">
              <w:t xml:space="preserve"> [s] (number of DRX cycles)</w:t>
            </w:r>
          </w:p>
        </w:tc>
        <w:tc>
          <w:tcPr>
            <w:tcW w:w="1734" w:type="pct"/>
            <w:tcBorders>
              <w:top w:val="single" w:sz="4" w:space="0" w:color="auto"/>
              <w:left w:val="single" w:sz="4" w:space="0" w:color="auto"/>
              <w:bottom w:val="single" w:sz="4" w:space="0" w:color="auto"/>
              <w:right w:val="single" w:sz="4" w:space="0" w:color="auto"/>
            </w:tcBorders>
            <w:hideMark/>
          </w:tcPr>
          <w:p w14:paraId="66E48669" w14:textId="77777777" w:rsidR="00940737" w:rsidRPr="00D56527" w:rsidRDefault="00940737" w:rsidP="00B85C66">
            <w:pPr>
              <w:pStyle w:val="TAH"/>
              <w:rPr>
                <w:rFonts w:cs="Arial"/>
                <w:vertAlign w:val="subscript"/>
                <w:lang w:eastAsia="zh-CN"/>
              </w:rPr>
            </w:pPr>
            <w:proofErr w:type="spellStart"/>
            <w:r w:rsidRPr="00D56527">
              <w:t>T</w:t>
            </w:r>
            <w:r w:rsidRPr="00D56527">
              <w:rPr>
                <w:vertAlign w:val="subscript"/>
              </w:rPr>
              <w:t>evaluate,EUTRAN</w:t>
            </w:r>
            <w:proofErr w:type="spellEnd"/>
          </w:p>
          <w:p w14:paraId="6805537E" w14:textId="77777777" w:rsidR="00940737" w:rsidRPr="00D56527" w:rsidRDefault="00940737" w:rsidP="00B85C66">
            <w:pPr>
              <w:pStyle w:val="TAH"/>
              <w:rPr>
                <w:rFonts w:cs="Arial"/>
              </w:rPr>
            </w:pPr>
            <w:r w:rsidRPr="00D56527">
              <w:rPr>
                <w:rFonts w:cs="Arial"/>
              </w:rPr>
              <w:t>[s] (number of DRX cycles)</w:t>
            </w:r>
          </w:p>
        </w:tc>
      </w:tr>
      <w:tr w:rsidR="00940737" w:rsidRPr="00D56527" w14:paraId="434C8B92" w14:textId="77777777" w:rsidTr="00B85C66">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351B991A" w14:textId="77777777" w:rsidR="00940737" w:rsidRPr="00D56527" w:rsidRDefault="00940737" w:rsidP="00B85C66">
            <w:pPr>
              <w:pStyle w:val="TAC"/>
              <w:rPr>
                <w:snapToGrid w:val="0"/>
              </w:rPr>
            </w:pPr>
            <w:r w:rsidRPr="00D56527">
              <w:t>0.32</w:t>
            </w:r>
          </w:p>
        </w:tc>
        <w:tc>
          <w:tcPr>
            <w:tcW w:w="1258" w:type="pct"/>
            <w:tcBorders>
              <w:top w:val="single" w:sz="4" w:space="0" w:color="auto"/>
              <w:left w:val="single" w:sz="4" w:space="0" w:color="auto"/>
              <w:bottom w:val="single" w:sz="4" w:space="0" w:color="auto"/>
              <w:right w:val="single" w:sz="4" w:space="0" w:color="auto"/>
            </w:tcBorders>
            <w:hideMark/>
          </w:tcPr>
          <w:p w14:paraId="7ECD497E" w14:textId="77777777" w:rsidR="00940737" w:rsidRPr="000D108A" w:rsidRDefault="00940737" w:rsidP="00B85C66">
            <w:pPr>
              <w:pStyle w:val="TAC"/>
              <w:rPr>
                <w:snapToGrid w:val="0"/>
              </w:rPr>
            </w:pPr>
            <w:r w:rsidRPr="00D56527">
              <w:t>11.52</w:t>
            </w:r>
            <w:r w:rsidRPr="00D56527">
              <w:rPr>
                <w:lang w:val="sv-SE" w:eastAsia="zh-CN"/>
              </w:rPr>
              <w:t xml:space="preserve"> x </w:t>
            </w:r>
            <w:r w:rsidRPr="00D56527">
              <w:rPr>
                <w:snapToGrid w:val="0"/>
                <w:lang w:val="sv-SE" w:eastAsia="zh-CN"/>
              </w:rPr>
              <w:t>K1</w:t>
            </w:r>
            <w:r w:rsidRPr="00D56527">
              <w:t xml:space="preserve"> (36</w:t>
            </w:r>
            <w:r w:rsidRPr="00D56527">
              <w:rPr>
                <w:lang w:val="sv-SE" w:eastAsia="zh-CN"/>
              </w:rPr>
              <w:t xml:space="preserve"> x </w:t>
            </w:r>
            <w:r w:rsidRPr="00734785">
              <w:rPr>
                <w:snapToGrid w:val="0"/>
                <w:lang w:val="sv-SE" w:eastAsia="zh-CN"/>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248958D1" w14:textId="77777777" w:rsidR="00940737" w:rsidRPr="000D108A" w:rsidRDefault="00940737" w:rsidP="00B85C66">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(4</w:t>
            </w:r>
            <w:r w:rsidRPr="000D108A">
              <w:rPr>
                <w:lang w:val="sv-SE" w:eastAsia="zh-CN"/>
              </w:rPr>
              <w:t xml:space="preserve"> x </w:t>
            </w:r>
            <w:r w:rsidRPr="00734785">
              <w:rPr>
                <w:snapToGrid w:val="0"/>
                <w:lang w:val="sv-SE" w:eastAsia="zh-CN"/>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44210F16" w14:textId="77777777" w:rsidR="00940737" w:rsidRPr="000D108A" w:rsidRDefault="00940737" w:rsidP="00B85C66">
            <w:pPr>
              <w:pStyle w:val="TAC"/>
              <w:rPr>
                <w:snapToGrid w:val="0"/>
              </w:rPr>
            </w:pPr>
            <w:r w:rsidRPr="000D108A">
              <w:t>5.12</w:t>
            </w:r>
            <w:r w:rsidRPr="000D108A">
              <w:rPr>
                <w:lang w:val="sv-SE" w:eastAsia="zh-CN"/>
              </w:rPr>
              <w:t xml:space="preserve"> x </w:t>
            </w:r>
            <w:r w:rsidRPr="00734785">
              <w:rPr>
                <w:snapToGrid w:val="0"/>
                <w:lang w:val="sv-SE" w:eastAsia="zh-CN"/>
              </w:rPr>
              <w:t>K1</w:t>
            </w:r>
            <w:r w:rsidRPr="00D56527">
              <w:t xml:space="preserve"> (16</w:t>
            </w:r>
            <w:r w:rsidRPr="000D108A">
              <w:rPr>
                <w:lang w:val="sv-SE" w:eastAsia="zh-CN"/>
              </w:rPr>
              <w:t xml:space="preserve"> x </w:t>
            </w:r>
            <w:r w:rsidRPr="00734785">
              <w:rPr>
                <w:snapToGrid w:val="0"/>
                <w:lang w:val="sv-SE" w:eastAsia="zh-CN"/>
              </w:rPr>
              <w:t>K1</w:t>
            </w:r>
            <w:r w:rsidRPr="00D56527">
              <w:t>)</w:t>
            </w:r>
          </w:p>
        </w:tc>
      </w:tr>
      <w:tr w:rsidR="00940737" w:rsidRPr="00D56527" w14:paraId="52939BC1" w14:textId="77777777" w:rsidTr="00B85C66">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6A932BF0" w14:textId="77777777" w:rsidR="00940737" w:rsidRPr="00D56527" w:rsidRDefault="00940737" w:rsidP="00B85C66">
            <w:pPr>
              <w:pStyle w:val="TAC"/>
              <w:rPr>
                <w:snapToGrid w:val="0"/>
              </w:rPr>
            </w:pPr>
            <w:r w:rsidRPr="00D56527">
              <w:t>0.64</w:t>
            </w:r>
          </w:p>
        </w:tc>
        <w:tc>
          <w:tcPr>
            <w:tcW w:w="1258" w:type="pct"/>
            <w:tcBorders>
              <w:top w:val="single" w:sz="4" w:space="0" w:color="auto"/>
              <w:left w:val="single" w:sz="4" w:space="0" w:color="auto"/>
              <w:bottom w:val="single" w:sz="4" w:space="0" w:color="auto"/>
              <w:right w:val="single" w:sz="4" w:space="0" w:color="auto"/>
            </w:tcBorders>
            <w:hideMark/>
          </w:tcPr>
          <w:p w14:paraId="2B099677" w14:textId="77777777" w:rsidR="00940737" w:rsidRPr="000D108A" w:rsidRDefault="00940737" w:rsidP="00B85C66">
            <w:pPr>
              <w:pStyle w:val="TAC"/>
              <w:rPr>
                <w:snapToGrid w:val="0"/>
              </w:rPr>
            </w:pPr>
            <w:r w:rsidRPr="00D56527">
              <w:t>17.92</w:t>
            </w:r>
            <w:r w:rsidRPr="00D56527">
              <w:rPr>
                <w:lang w:val="sv-SE" w:eastAsia="zh-CN"/>
              </w:rPr>
              <w:t xml:space="preserve"> x </w:t>
            </w:r>
            <w:r w:rsidRPr="00734785">
              <w:rPr>
                <w:snapToGrid w:val="0"/>
                <w:lang w:val="sv-SE" w:eastAsia="zh-CN"/>
              </w:rPr>
              <w:t>K1</w:t>
            </w:r>
            <w:r w:rsidRPr="00D56527">
              <w:t xml:space="preserve"> (28</w:t>
            </w:r>
            <w:r w:rsidRPr="000D108A">
              <w:rPr>
                <w:lang w:val="sv-SE" w:eastAsia="zh-CN"/>
              </w:rPr>
              <w:t xml:space="preserve"> x </w:t>
            </w:r>
            <w:r w:rsidRPr="00734785">
              <w:rPr>
                <w:snapToGrid w:val="0"/>
                <w:lang w:val="sv-SE" w:eastAsia="zh-CN"/>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29DE2BDF" w14:textId="77777777" w:rsidR="00940737" w:rsidRPr="000D108A" w:rsidRDefault="00940737" w:rsidP="00B85C66">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(2</w:t>
            </w:r>
            <w:r w:rsidRPr="000D108A">
              <w:rPr>
                <w:lang w:val="sv-SE" w:eastAsia="zh-CN"/>
              </w:rPr>
              <w:t xml:space="preserve"> x </w:t>
            </w:r>
            <w:r w:rsidRPr="00734785">
              <w:rPr>
                <w:snapToGrid w:val="0"/>
                <w:lang w:val="sv-SE" w:eastAsia="zh-CN"/>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4B45DF48" w14:textId="77777777" w:rsidR="00940737" w:rsidRPr="000D108A" w:rsidRDefault="00940737" w:rsidP="00B85C66">
            <w:pPr>
              <w:pStyle w:val="TAC"/>
              <w:rPr>
                <w:snapToGrid w:val="0"/>
              </w:rPr>
            </w:pPr>
            <w:r w:rsidRPr="000D108A">
              <w:t>5.12</w:t>
            </w:r>
            <w:r w:rsidRPr="000D108A">
              <w:rPr>
                <w:lang w:val="sv-SE" w:eastAsia="zh-CN"/>
              </w:rPr>
              <w:t xml:space="preserve"> x </w:t>
            </w:r>
            <w:r w:rsidRPr="00734785">
              <w:rPr>
                <w:snapToGrid w:val="0"/>
                <w:lang w:val="sv-SE" w:eastAsia="zh-CN"/>
              </w:rPr>
              <w:t>K1</w:t>
            </w:r>
            <w:r w:rsidRPr="00D56527">
              <w:t xml:space="preserve"> (8</w:t>
            </w:r>
            <w:r w:rsidRPr="000D108A">
              <w:rPr>
                <w:lang w:val="sv-SE" w:eastAsia="zh-CN"/>
              </w:rPr>
              <w:t xml:space="preserve"> x </w:t>
            </w:r>
            <w:r w:rsidRPr="00734785">
              <w:rPr>
                <w:snapToGrid w:val="0"/>
                <w:lang w:val="sv-SE" w:eastAsia="zh-CN"/>
              </w:rPr>
              <w:t>K1</w:t>
            </w:r>
            <w:r w:rsidRPr="00D56527">
              <w:t>)</w:t>
            </w:r>
          </w:p>
        </w:tc>
      </w:tr>
      <w:tr w:rsidR="00940737" w:rsidRPr="00D56527" w14:paraId="13179F31" w14:textId="77777777" w:rsidTr="00B85C66">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03CB29B6" w14:textId="77777777" w:rsidR="00940737" w:rsidRPr="00D56527" w:rsidRDefault="00940737" w:rsidP="00B85C66">
            <w:pPr>
              <w:pStyle w:val="TAC"/>
              <w:rPr>
                <w:snapToGrid w:val="0"/>
              </w:rPr>
            </w:pPr>
            <w:r w:rsidRPr="00D56527">
              <w:t>1.28</w:t>
            </w:r>
          </w:p>
        </w:tc>
        <w:tc>
          <w:tcPr>
            <w:tcW w:w="1258" w:type="pct"/>
            <w:tcBorders>
              <w:top w:val="single" w:sz="4" w:space="0" w:color="auto"/>
              <w:left w:val="single" w:sz="4" w:space="0" w:color="auto"/>
              <w:bottom w:val="single" w:sz="4" w:space="0" w:color="auto"/>
              <w:right w:val="single" w:sz="4" w:space="0" w:color="auto"/>
            </w:tcBorders>
            <w:hideMark/>
          </w:tcPr>
          <w:p w14:paraId="240BE27E" w14:textId="77777777" w:rsidR="00940737" w:rsidRPr="000D108A" w:rsidRDefault="00940737" w:rsidP="00B85C66">
            <w:pPr>
              <w:pStyle w:val="TAC"/>
              <w:rPr>
                <w:snapToGrid w:val="0"/>
              </w:rPr>
            </w:pPr>
            <w:r w:rsidRPr="00D56527">
              <w:t>32</w:t>
            </w:r>
            <w:r w:rsidRPr="00D56527">
              <w:rPr>
                <w:lang w:val="sv-SE" w:eastAsia="zh-CN"/>
              </w:rPr>
              <w:t xml:space="preserve"> x </w:t>
            </w:r>
            <w:r w:rsidRPr="00734785">
              <w:rPr>
                <w:snapToGrid w:val="0"/>
                <w:lang w:val="sv-SE" w:eastAsia="zh-CN"/>
              </w:rPr>
              <w:t>K1</w:t>
            </w:r>
            <w:r w:rsidRPr="00D56527">
              <w:t xml:space="preserve"> (25</w:t>
            </w:r>
            <w:r w:rsidRPr="000D108A">
              <w:rPr>
                <w:lang w:val="sv-SE" w:eastAsia="zh-CN"/>
              </w:rPr>
              <w:t xml:space="preserve"> x </w:t>
            </w:r>
            <w:r w:rsidRPr="00734785">
              <w:rPr>
                <w:snapToGrid w:val="0"/>
                <w:lang w:val="sv-SE" w:eastAsia="zh-CN"/>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76FCB82A" w14:textId="77777777" w:rsidR="00940737" w:rsidRPr="000D108A" w:rsidRDefault="00940737" w:rsidP="00B85C66">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(1</w:t>
            </w:r>
            <w:r w:rsidRPr="000D108A">
              <w:rPr>
                <w:lang w:val="sv-SE" w:eastAsia="zh-CN"/>
              </w:rPr>
              <w:t xml:space="preserve"> x </w:t>
            </w:r>
            <w:r w:rsidRPr="00734785">
              <w:rPr>
                <w:snapToGrid w:val="0"/>
                <w:lang w:val="sv-SE" w:eastAsia="zh-CN"/>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58320C88" w14:textId="77777777" w:rsidR="00940737" w:rsidRPr="000D108A" w:rsidRDefault="00940737" w:rsidP="00B85C66">
            <w:pPr>
              <w:pStyle w:val="TAC"/>
              <w:rPr>
                <w:snapToGrid w:val="0"/>
              </w:rPr>
            </w:pPr>
            <w:r w:rsidRPr="000D108A">
              <w:t>6.4</w:t>
            </w:r>
            <w:r w:rsidRPr="000D108A">
              <w:rPr>
                <w:lang w:val="sv-SE" w:eastAsia="zh-CN"/>
              </w:rPr>
              <w:t xml:space="preserve"> x </w:t>
            </w:r>
            <w:r w:rsidRPr="00734785">
              <w:rPr>
                <w:snapToGrid w:val="0"/>
                <w:lang w:val="sv-SE" w:eastAsia="zh-CN"/>
              </w:rPr>
              <w:t>K1</w:t>
            </w:r>
            <w:r w:rsidRPr="00D56527">
              <w:t xml:space="preserve"> (5</w:t>
            </w:r>
            <w:r w:rsidRPr="000D108A">
              <w:rPr>
                <w:lang w:val="sv-SE" w:eastAsia="zh-CN"/>
              </w:rPr>
              <w:t xml:space="preserve"> x </w:t>
            </w:r>
            <w:r w:rsidRPr="00734785">
              <w:rPr>
                <w:snapToGrid w:val="0"/>
                <w:lang w:val="sv-SE" w:eastAsia="zh-CN"/>
              </w:rPr>
              <w:t>K1</w:t>
            </w:r>
            <w:r w:rsidRPr="00D56527">
              <w:t>)</w:t>
            </w:r>
          </w:p>
        </w:tc>
      </w:tr>
      <w:tr w:rsidR="00940737" w:rsidRPr="00D56527" w14:paraId="2374B228" w14:textId="77777777" w:rsidTr="00B85C66">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0C42CFDA" w14:textId="77777777" w:rsidR="00940737" w:rsidRPr="00D56527" w:rsidRDefault="00940737" w:rsidP="00B85C66">
            <w:pPr>
              <w:pStyle w:val="TAC"/>
              <w:rPr>
                <w:snapToGrid w:val="0"/>
              </w:rPr>
            </w:pPr>
            <w:r w:rsidRPr="00D56527">
              <w:t>2.56</w:t>
            </w:r>
          </w:p>
        </w:tc>
        <w:tc>
          <w:tcPr>
            <w:tcW w:w="1258" w:type="pct"/>
            <w:tcBorders>
              <w:top w:val="single" w:sz="4" w:space="0" w:color="auto"/>
              <w:left w:val="single" w:sz="4" w:space="0" w:color="auto"/>
              <w:bottom w:val="single" w:sz="4" w:space="0" w:color="auto"/>
              <w:right w:val="single" w:sz="4" w:space="0" w:color="auto"/>
            </w:tcBorders>
            <w:hideMark/>
          </w:tcPr>
          <w:p w14:paraId="7A2CA8BF" w14:textId="77777777" w:rsidR="00940737" w:rsidRPr="000D108A" w:rsidRDefault="00940737" w:rsidP="00B85C66">
            <w:pPr>
              <w:pStyle w:val="TAC"/>
              <w:rPr>
                <w:snapToGrid w:val="0"/>
              </w:rPr>
            </w:pPr>
            <w:r w:rsidRPr="00D56527">
              <w:t>58.88</w:t>
            </w:r>
            <w:r w:rsidRPr="00D56527">
              <w:rPr>
                <w:lang w:val="sv-SE" w:eastAsia="zh-CN"/>
              </w:rPr>
              <w:t xml:space="preserve"> x </w:t>
            </w:r>
            <w:r w:rsidRPr="00734785">
              <w:rPr>
                <w:snapToGrid w:val="0"/>
                <w:lang w:val="sv-SE" w:eastAsia="zh-CN"/>
              </w:rPr>
              <w:t>K1</w:t>
            </w:r>
            <w:r w:rsidRPr="00D56527">
              <w:t xml:space="preserve"> (23</w:t>
            </w:r>
            <w:r w:rsidRPr="000D108A">
              <w:rPr>
                <w:lang w:val="sv-SE" w:eastAsia="zh-CN"/>
              </w:rPr>
              <w:t xml:space="preserve"> x </w:t>
            </w:r>
            <w:r w:rsidRPr="00734785">
              <w:rPr>
                <w:snapToGrid w:val="0"/>
                <w:lang w:val="sv-SE" w:eastAsia="zh-CN"/>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1E529D54" w14:textId="77777777" w:rsidR="00940737" w:rsidRPr="000D108A" w:rsidRDefault="00940737" w:rsidP="00B85C66">
            <w:pPr>
              <w:pStyle w:val="TAC"/>
              <w:rPr>
                <w:snapToGrid w:val="0"/>
              </w:rPr>
            </w:pPr>
            <w:r w:rsidRPr="000D108A">
              <w:rPr>
                <w:snapToGrid w:val="0"/>
              </w:rPr>
              <w:t>2.56</w:t>
            </w:r>
            <w:r w:rsidRPr="000D108A">
              <w:rPr>
                <w:lang w:val="sv-SE" w:eastAsia="zh-CN"/>
              </w:rPr>
              <w:t xml:space="preserve"> x </w:t>
            </w:r>
            <w:r w:rsidRPr="00734785">
              <w:rPr>
                <w:snapToGrid w:val="0"/>
                <w:lang w:val="sv-SE" w:eastAsia="zh-CN"/>
              </w:rPr>
              <w:t>K1</w:t>
            </w:r>
            <w:r w:rsidRPr="00D56527">
              <w:rPr>
                <w:snapToGrid w:val="0"/>
              </w:rPr>
              <w:t xml:space="preserve"> (1</w:t>
            </w:r>
            <w:r w:rsidRPr="000D108A">
              <w:rPr>
                <w:lang w:val="sv-SE" w:eastAsia="zh-CN"/>
              </w:rPr>
              <w:t xml:space="preserve"> x </w:t>
            </w:r>
            <w:r w:rsidRPr="00734785">
              <w:rPr>
                <w:snapToGrid w:val="0"/>
                <w:lang w:val="sv-SE" w:eastAsia="zh-CN"/>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626A4F65" w14:textId="77777777" w:rsidR="00940737" w:rsidRPr="000D108A" w:rsidRDefault="00940737" w:rsidP="00B85C66">
            <w:pPr>
              <w:pStyle w:val="TAC"/>
              <w:rPr>
                <w:snapToGrid w:val="0"/>
              </w:rPr>
            </w:pPr>
            <w:r w:rsidRPr="000D108A">
              <w:t>7.68</w:t>
            </w:r>
            <w:r w:rsidRPr="000D108A">
              <w:rPr>
                <w:lang w:val="sv-SE" w:eastAsia="zh-CN"/>
              </w:rPr>
              <w:t xml:space="preserve"> x </w:t>
            </w:r>
            <w:r w:rsidRPr="00734785">
              <w:rPr>
                <w:snapToGrid w:val="0"/>
                <w:lang w:val="sv-SE" w:eastAsia="zh-CN"/>
              </w:rPr>
              <w:t>K1</w:t>
            </w:r>
            <w:r w:rsidRPr="00D56527">
              <w:t xml:space="preserve"> (3</w:t>
            </w:r>
            <w:r w:rsidRPr="000D108A">
              <w:rPr>
                <w:lang w:val="sv-SE" w:eastAsia="zh-CN"/>
              </w:rPr>
              <w:t xml:space="preserve"> x </w:t>
            </w:r>
            <w:r w:rsidRPr="00734785">
              <w:rPr>
                <w:snapToGrid w:val="0"/>
                <w:lang w:val="sv-SE" w:eastAsia="zh-CN"/>
              </w:rPr>
              <w:t>K1</w:t>
            </w:r>
            <w:r w:rsidRPr="00D56527">
              <w:t>)</w:t>
            </w:r>
          </w:p>
        </w:tc>
      </w:tr>
      <w:tr w:rsidR="00940737" w:rsidRPr="00885F53" w14:paraId="042240D5" w14:textId="77777777" w:rsidTr="00B85C66">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4EE3618D" w14:textId="77777777" w:rsidR="00940737" w:rsidRPr="00885F53" w:rsidRDefault="00940737" w:rsidP="00B85C66">
            <w:pPr>
              <w:pStyle w:val="TAN"/>
              <w:rPr>
                <w:rFonts w:cs="Arial"/>
              </w:rPr>
            </w:pPr>
            <w:r w:rsidRPr="00D56527">
              <w:rPr>
                <w:snapToGrid w:val="0"/>
                <w:lang w:eastAsia="zh-CN"/>
              </w:rPr>
              <w:t>Note 1:</w:t>
            </w:r>
            <w:r w:rsidRPr="00EC47A7">
              <w:rPr>
                <w:lang w:val="en-US"/>
              </w:rPr>
              <w:tab/>
            </w:r>
            <w:r w:rsidRPr="00D56527">
              <w:rPr>
                <w:snapToGrid w:val="0"/>
                <w:lang w:eastAsia="zh-CN"/>
              </w:rPr>
              <w:t>K1 = 3 is the measurement relaxation factor applicable for UE fulfilling the low mobility.</w:t>
            </w:r>
          </w:p>
        </w:tc>
      </w:tr>
    </w:tbl>
    <w:p w14:paraId="311DE05B" w14:textId="77777777" w:rsidR="00940737" w:rsidRPr="00B00A5E" w:rsidRDefault="00940737" w:rsidP="00940737">
      <w:pPr>
        <w:rPr>
          <w:lang w:val="en-US" w:eastAsia="zh-CN"/>
        </w:rPr>
      </w:pPr>
    </w:p>
    <w:p w14:paraId="6234C6A4" w14:textId="77777777" w:rsidR="00940737" w:rsidRDefault="00940737" w:rsidP="00940737">
      <w:pPr>
        <w:pStyle w:val="5"/>
        <w:rPr>
          <w:lang w:val="en-US" w:eastAsia="zh-CN"/>
        </w:rPr>
      </w:pPr>
      <w:r>
        <w:rPr>
          <w:lang w:val="en-US" w:eastAsia="zh-CN"/>
        </w:rPr>
        <w:t>4.2.2.11.4</w:t>
      </w:r>
      <w:r w:rsidRPr="00885F53">
        <w:rPr>
          <w:lang w:val="en-US" w:eastAsia="zh-CN"/>
        </w:rPr>
        <w:t xml:space="preserve"> </w:t>
      </w:r>
      <w:r w:rsidRPr="00885F53">
        <w:rPr>
          <w:lang w:val="en-US" w:eastAsia="zh-CN"/>
        </w:rPr>
        <w:tab/>
      </w:r>
      <w:r>
        <w:rPr>
          <w:lang w:val="en-US" w:eastAsia="zh-CN"/>
        </w:rPr>
        <w:t>Measurements for UE fulfilling low mobility and not-at-cell edge criterion</w:t>
      </w:r>
    </w:p>
    <w:p w14:paraId="1DB57BA4" w14:textId="77777777" w:rsidR="00940737" w:rsidRDefault="00940737" w:rsidP="00940737">
      <w:pPr>
        <w:rPr>
          <w:rFonts w:eastAsiaTheme="minorEastAsia"/>
          <w:lang w:eastAsia="zh-CN"/>
        </w:rPr>
      </w:pPr>
      <w:r w:rsidRPr="00885F53">
        <w:rPr>
          <w:lang w:val="en-US" w:eastAsia="zh-CN"/>
        </w:rPr>
        <w:t xml:space="preserve">This clause contains requirements </w:t>
      </w:r>
      <w:r>
        <w:rPr>
          <w:rFonts w:eastAsiaTheme="minorEastAsia"/>
          <w:lang w:eastAsia="zh-CN"/>
        </w:rPr>
        <w:t xml:space="preserve">for measurements on </w:t>
      </w:r>
      <w:r>
        <w:rPr>
          <w:noProof/>
        </w:rPr>
        <w:t>inter-RAT E-UTRAN cells</w:t>
      </w:r>
      <w:r>
        <w:rPr>
          <w:rFonts w:eastAsiaTheme="minorEastAsia"/>
          <w:lang w:eastAsia="zh-CN"/>
        </w:rPr>
        <w:t xml:space="preserve"> provided that:</w:t>
      </w:r>
    </w:p>
    <w:p w14:paraId="5654F1EF" w14:textId="77777777" w:rsidR="00940737" w:rsidRPr="00BE23A5" w:rsidRDefault="00940737" w:rsidP="00940737">
      <w:pPr>
        <w:pStyle w:val="B10"/>
        <w:rPr>
          <w:lang w:eastAsia="zh-CN"/>
        </w:rPr>
      </w:pPr>
      <w:r>
        <w:rPr>
          <w:lang w:eastAsia="zh-CN"/>
        </w:rPr>
        <w:lastRenderedPageBreak/>
        <w:t>-</w:t>
      </w:r>
      <w:r>
        <w:rPr>
          <w:lang w:eastAsia="zh-CN"/>
        </w:rPr>
        <w:tab/>
      </w:r>
      <w:r w:rsidRPr="00AD77EE">
        <w:rPr>
          <w:lang w:eastAsia="zh-CN"/>
        </w:rPr>
        <w:t xml:space="preserve">T331 timer is not running for EMR measurements on </w:t>
      </w:r>
      <w:r w:rsidRPr="0039265E">
        <w:rPr>
          <w:lang w:eastAsia="zh-CN"/>
        </w:rPr>
        <w:t>inter-RAT E-UTRAN</w:t>
      </w:r>
      <w:r>
        <w:rPr>
          <w:lang w:eastAsia="zh-CN"/>
        </w:rPr>
        <w:t>, and</w:t>
      </w:r>
    </w:p>
    <w:p w14:paraId="13D22FE0" w14:textId="77777777" w:rsidR="00940737" w:rsidRPr="00AD77EE" w:rsidRDefault="00940737" w:rsidP="00940737">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both low mobility criterion and not</w:t>
      </w:r>
      <w:r>
        <w:rPr>
          <w:lang w:eastAsia="zh-CN"/>
        </w:rPr>
        <w:t>-</w:t>
      </w:r>
      <w:r w:rsidRPr="00AD77EE">
        <w:rPr>
          <w:lang w:eastAsia="zh-CN"/>
        </w:rPr>
        <w:t>at</w:t>
      </w:r>
      <w:r>
        <w:rPr>
          <w:lang w:eastAsia="zh-CN"/>
        </w:rPr>
        <w:t>-</w:t>
      </w:r>
      <w:r w:rsidRPr="00AD77EE">
        <w:rPr>
          <w:lang w:eastAsia="zh-CN"/>
        </w:rPr>
        <w:t xml:space="preserve">cell edge criterion, </w:t>
      </w:r>
      <w:r>
        <w:rPr>
          <w:lang w:eastAsia="zh-CN"/>
        </w:rPr>
        <w:t xml:space="preserve">and </w:t>
      </w:r>
    </w:p>
    <w:p w14:paraId="018353E2" w14:textId="77777777" w:rsidR="00940737" w:rsidRPr="00AD77EE" w:rsidRDefault="00940737" w:rsidP="00940737">
      <w:pPr>
        <w:pStyle w:val="B10"/>
        <w:rPr>
          <w:lang w:eastAsia="zh-CN"/>
        </w:rPr>
      </w:pPr>
      <w:r>
        <w:rPr>
          <w:lang w:eastAsia="zh-CN"/>
        </w:rPr>
        <w:t>-</w:t>
      </w:r>
      <w:r>
        <w:rPr>
          <w:lang w:eastAsia="zh-CN"/>
        </w:rPr>
        <w:tab/>
      </w:r>
      <w:r w:rsidRPr="00AD77EE">
        <w:rPr>
          <w:lang w:eastAsia="zh-CN"/>
        </w:rPr>
        <w:t xml:space="preserve">has </w:t>
      </w:r>
      <w:r>
        <w:rPr>
          <w:lang w:eastAsia="zh-CN"/>
        </w:rPr>
        <w:t xml:space="preserve">also </w:t>
      </w:r>
      <w:r w:rsidRPr="00AD77EE">
        <w:rPr>
          <w:lang w:eastAsia="zh-CN"/>
        </w:rPr>
        <w:t xml:space="preserve">fulfilled </w:t>
      </w:r>
      <w:r>
        <w:rPr>
          <w:lang w:eastAsia="zh-CN"/>
        </w:rPr>
        <w:t>both criteria.</w:t>
      </w:r>
    </w:p>
    <w:p w14:paraId="57497C33" w14:textId="77777777" w:rsidR="00B85C66" w:rsidRDefault="00940737" w:rsidP="00B85C66">
      <w:pPr>
        <w:rPr>
          <w:ins w:id="58" w:author="Roy Hu" w:date="2020-08-03T10:09:00Z"/>
          <w:lang w:eastAsia="zh-CN"/>
        </w:rPr>
      </w:pPr>
      <w:r>
        <w:rPr>
          <w:lang w:eastAsia="zh-CN"/>
        </w:rPr>
        <w:t>In this case th</w:t>
      </w:r>
      <w:r w:rsidRPr="00F15959">
        <w:rPr>
          <w:lang w:eastAsia="zh-CN"/>
        </w:rPr>
        <w:t>e UE</w:t>
      </w:r>
      <w:r>
        <w:rPr>
          <w:lang w:eastAsia="zh-CN"/>
        </w:rPr>
        <w:t xml:space="preserve"> is not </w:t>
      </w:r>
      <w:r w:rsidRPr="000D108A">
        <w:rPr>
          <w:lang w:eastAsia="zh-CN"/>
        </w:rPr>
        <w:t xml:space="preserve">required to meet </w:t>
      </w:r>
      <w:proofErr w:type="spellStart"/>
      <w:r w:rsidRPr="009449C0">
        <w:rPr>
          <w:rFonts w:cs="v4.2.0"/>
        </w:rPr>
        <w:t>T</w:t>
      </w:r>
      <w:r w:rsidRPr="009449C0">
        <w:rPr>
          <w:rFonts w:cs="v4.2.0"/>
          <w:vertAlign w:val="subscript"/>
        </w:rPr>
        <w:t>detect,EUTRAN</w:t>
      </w:r>
      <w:proofErr w:type="spellEnd"/>
      <w:r w:rsidRPr="009449C0">
        <w:rPr>
          <w:rFonts w:ascii="Arial" w:hAnsi="Arial"/>
          <w:sz w:val="18"/>
        </w:rPr>
        <w:t xml:space="preserve"> </w:t>
      </w:r>
      <w:r w:rsidRPr="00CF075A">
        <w:rPr>
          <w:rFonts w:ascii="Arial" w:hAnsi="Arial"/>
          <w:sz w:val="18"/>
        </w:rPr>
        <w:t xml:space="preserve">, </w:t>
      </w:r>
      <w:proofErr w:type="spellStart"/>
      <w:r w:rsidRPr="00CF075A">
        <w:rPr>
          <w:rFonts w:cs="v4.2.0"/>
        </w:rPr>
        <w:t>T</w:t>
      </w:r>
      <w:r w:rsidRPr="00CF075A">
        <w:rPr>
          <w:rFonts w:cs="v4.2.0"/>
          <w:vertAlign w:val="subscript"/>
        </w:rPr>
        <w:t>measure,EUTRAN</w:t>
      </w:r>
      <w:proofErr w:type="spellEnd"/>
      <w:r w:rsidRPr="002A0573">
        <w:rPr>
          <w:rFonts w:ascii="Arial" w:hAnsi="Arial"/>
          <w:sz w:val="18"/>
        </w:rPr>
        <w:t xml:space="preserve">  and </w:t>
      </w:r>
      <w:proofErr w:type="spellStart"/>
      <w:r w:rsidRPr="000D108A">
        <w:rPr>
          <w:rFonts w:ascii="Arial" w:hAnsi="Arial"/>
          <w:sz w:val="18"/>
        </w:rPr>
        <w:t>T</w:t>
      </w:r>
      <w:r w:rsidRPr="000D108A">
        <w:rPr>
          <w:rFonts w:ascii="Arial" w:hAnsi="Arial"/>
          <w:sz w:val="18"/>
          <w:vertAlign w:val="subscript"/>
        </w:rPr>
        <w:t>detect,NR_Inter</w:t>
      </w:r>
      <w:proofErr w:type="spellEnd"/>
      <w:r w:rsidRPr="000D108A">
        <w:rPr>
          <w:vertAlign w:val="subscript"/>
        </w:rPr>
        <w:t>,</w:t>
      </w:r>
      <w:r w:rsidRPr="000D108A">
        <w:t xml:space="preserve"> </w:t>
      </w:r>
      <w:proofErr w:type="spellStart"/>
      <w:r w:rsidRPr="000D108A">
        <w:rPr>
          <w:rFonts w:ascii="Arial" w:hAnsi="Arial"/>
          <w:sz w:val="18"/>
        </w:rPr>
        <w:t>T</w:t>
      </w:r>
      <w:r w:rsidRPr="000D108A">
        <w:rPr>
          <w:rFonts w:ascii="Arial" w:hAnsi="Arial"/>
          <w:sz w:val="18"/>
          <w:vertAlign w:val="subscript"/>
        </w:rPr>
        <w:t>measure,NR_Inter</w:t>
      </w:r>
      <w:proofErr w:type="spellEnd"/>
      <w:r w:rsidRPr="000D108A">
        <w:t xml:space="preserve"> and </w:t>
      </w:r>
      <w:proofErr w:type="spellStart"/>
      <w:r w:rsidRPr="000D108A">
        <w:rPr>
          <w:rFonts w:cs="v4.2.0"/>
        </w:rPr>
        <w:t>T</w:t>
      </w:r>
      <w:r w:rsidRPr="000D108A">
        <w:rPr>
          <w:rFonts w:cs="v4.2.0"/>
          <w:vertAlign w:val="subscript"/>
        </w:rPr>
        <w:t>evaluate,EUTRAN</w:t>
      </w:r>
      <w:proofErr w:type="spellEnd"/>
      <w:r w:rsidRPr="000D108A">
        <w:rPr>
          <w:lang w:eastAsia="zh-CN"/>
        </w:rPr>
        <w:t xml:space="preserve"> as defined in </w:t>
      </w:r>
      <w:r w:rsidRPr="000D108A">
        <w:rPr>
          <w:snapToGrid w:val="0"/>
        </w:rPr>
        <w:t>Table 4.2.2.5-1</w:t>
      </w:r>
      <w:r w:rsidRPr="000D108A">
        <w:rPr>
          <w:lang w:eastAsia="zh-CN"/>
        </w:rPr>
        <w:t xml:space="preserve">. </w:t>
      </w:r>
    </w:p>
    <w:p w14:paraId="2635BEB9" w14:textId="14F6D715" w:rsidR="00940737" w:rsidRPr="001373D6" w:rsidDel="00B85C66" w:rsidRDefault="00940737">
      <w:pPr>
        <w:jc w:val="both"/>
        <w:rPr>
          <w:del w:id="59" w:author="Roy Hu" w:date="2020-08-03T10:09:00Z"/>
          <w:lang w:eastAsia="zh-CN"/>
        </w:rPr>
        <w:pPrChange w:id="60" w:author="Roy Hu" w:date="2020-08-03T10:17:00Z">
          <w:pPr/>
        </w:pPrChange>
      </w:pPr>
      <w:r w:rsidRPr="000D108A">
        <w:rPr>
          <w:lang w:eastAsia="zh-CN"/>
        </w:rPr>
        <w:t xml:space="preserve">When </w:t>
      </w:r>
      <w:proofErr w:type="spellStart"/>
      <w:r w:rsidRPr="000D108A">
        <w:t>Srxlev</w:t>
      </w:r>
      <w:proofErr w:type="spellEnd"/>
      <w:r w:rsidRPr="000D108A">
        <w:t xml:space="preserve"> &gt; </w:t>
      </w:r>
      <w:proofErr w:type="spellStart"/>
      <w:r w:rsidRPr="000D108A">
        <w:t>S</w:t>
      </w:r>
      <w:r w:rsidRPr="000D108A">
        <w:rPr>
          <w:vertAlign w:val="subscript"/>
        </w:rPr>
        <w:t>nonIntraSearchP</w:t>
      </w:r>
      <w:proofErr w:type="spellEnd"/>
      <w:r w:rsidRPr="000D108A">
        <w:t xml:space="preserve"> and </w:t>
      </w:r>
      <w:proofErr w:type="spellStart"/>
      <w:r w:rsidRPr="000D108A">
        <w:t>Squal</w:t>
      </w:r>
      <w:proofErr w:type="spellEnd"/>
      <w:r w:rsidRPr="000D108A">
        <w:t xml:space="preserve"> &gt; </w:t>
      </w:r>
      <w:proofErr w:type="spellStart"/>
      <w:r w:rsidRPr="000D108A">
        <w:t>S</w:t>
      </w:r>
      <w:r w:rsidRPr="000D108A">
        <w:rPr>
          <w:vertAlign w:val="subscript"/>
        </w:rPr>
        <w:t>nonIntraSearchQ</w:t>
      </w:r>
      <w:proofErr w:type="spellEnd"/>
      <w:r w:rsidRPr="000D108A">
        <w:t xml:space="preserve"> </w:t>
      </w:r>
      <w:del w:id="61" w:author="Roy Hu" w:date="2020-08-03T10:07:00Z">
        <w:r w:rsidRPr="00734785" w:rsidDel="00B85C66">
          <w:delText xml:space="preserve">and the UE configured with </w:delText>
        </w:r>
        <w:r w:rsidRPr="00734785" w:rsidDel="00B85C66">
          <w:rPr>
            <w:i/>
            <w:iCs/>
            <w:noProof/>
          </w:rPr>
          <w:delText>highPriorityMeasRelax</w:delText>
        </w:r>
        <w:r w:rsidRPr="00734785" w:rsidDel="00B85C66">
          <w:rPr>
            <w:noProof/>
          </w:rPr>
          <w:delText xml:space="preserve"> [2]</w:delText>
        </w:r>
        <w:r w:rsidRPr="000D108A" w:rsidDel="00B85C66">
          <w:rPr>
            <w:noProof/>
          </w:rPr>
          <w:delText xml:space="preserve"> then</w:delText>
        </w:r>
      </w:del>
      <w:del w:id="62" w:author="Roy Hu" w:date="2020-08-03T10:08:00Z">
        <w:r w:rsidRPr="000D108A" w:rsidDel="00B85C66">
          <w:rPr>
            <w:noProof/>
          </w:rPr>
          <w:delText xml:space="preserve"> the </w:delText>
        </w:r>
        <w:r w:rsidRPr="009449C0" w:rsidDel="00B85C66">
          <w:delText xml:space="preserve">UE may choose not to search for or measure inter-frequency layers of higher priority </w:delText>
        </w:r>
        <w:r w:rsidRPr="00734785" w:rsidDel="00B85C66">
          <w:delText>and inter-RAT carriers</w:delText>
        </w:r>
        <w:r w:rsidRPr="000D108A" w:rsidDel="00B85C66">
          <w:delText>.</w:delText>
        </w:r>
      </w:del>
      <w:ins w:id="63" w:author="Roy Hu" w:date="2020-08-03T18:21:00Z">
        <w:r w:rsidR="002C1001" w:rsidRPr="002C1001">
          <w:t xml:space="preserve"> </w:t>
        </w:r>
        <w:r w:rsidR="002C1001">
          <w:t>,</w:t>
        </w:r>
        <w:r w:rsidR="002C1001" w:rsidRPr="00EC47A7">
          <w:rPr>
            <w:noProof/>
          </w:rPr>
          <w:t xml:space="preserve"> and regardless of whether the UE is configured with</w:t>
        </w:r>
        <w:r w:rsidR="002C1001" w:rsidRPr="00734785">
          <w:rPr>
            <w:noProof/>
          </w:rPr>
          <w:t xml:space="preserve"> </w:t>
        </w:r>
        <w:r w:rsidR="002C1001" w:rsidRPr="00734785">
          <w:rPr>
            <w:i/>
            <w:iCs/>
            <w:noProof/>
          </w:rPr>
          <w:t>highPriorityMeasRelax</w:t>
        </w:r>
        <w:r w:rsidR="002C1001" w:rsidRPr="00734785">
          <w:rPr>
            <w:noProof/>
          </w:rPr>
          <w:t xml:space="preserve"> [2]</w:t>
        </w:r>
        <w:r w:rsidR="002C1001" w:rsidRPr="00EC47A7">
          <w:rPr>
            <w:noProof/>
          </w:rPr>
          <w:t xml:space="preserve"> or not, </w:t>
        </w:r>
        <w:r w:rsidR="002C1001">
          <w:t xml:space="preserve"> </w:t>
        </w:r>
        <w:r w:rsidR="002C1001" w:rsidRPr="005D07F9">
          <w:t xml:space="preserve">UE can stop </w:t>
        </w:r>
        <w:r w:rsidR="002C1001" w:rsidRPr="00EF1D8E">
          <w:t xml:space="preserve">both equal/low priority and high priority </w:t>
        </w:r>
        <w:r w:rsidR="002C1001" w:rsidRPr="005D07F9">
          <w:t>inter-</w:t>
        </w:r>
        <w:r w:rsidR="002C1001">
          <w:t>RAT</w:t>
        </w:r>
        <w:r w:rsidR="002C1001" w:rsidRPr="005D07F9">
          <w:t xml:space="preserve"> measurements</w:t>
        </w:r>
        <w:r w:rsidR="002C1001">
          <w:t xml:space="preserve"> with a minimum measurement time interval of 1 hour </w:t>
        </w:r>
        <w:r w:rsidR="002C1001" w:rsidRPr="005B1B84">
          <w:t>since last measurement for cell reselection for higher priority carrier</w:t>
        </w:r>
      </w:ins>
    </w:p>
    <w:p w14:paraId="4A5921C8" w14:textId="6053DE98" w:rsidR="007C5F7A" w:rsidRPr="00940737" w:rsidDel="007C7398" w:rsidRDefault="007C5F7A">
      <w:pPr>
        <w:jc w:val="both"/>
        <w:rPr>
          <w:ins w:id="64" w:author="Santhan Thangarasa" w:date="2020-06-02T23:19:00Z"/>
          <w:del w:id="65" w:author="Roy Hu" w:date="2020-08-07T18:54:00Z"/>
        </w:rPr>
        <w:pPrChange w:id="66" w:author="Roy Hu" w:date="2020-08-03T10:17:00Z">
          <w:pPr/>
        </w:pPrChange>
      </w:pPr>
    </w:p>
    <w:p w14:paraId="257F062B" w14:textId="77777777" w:rsidR="00422123" w:rsidRDefault="00422123" w:rsidP="007C7398">
      <w:bookmarkStart w:id="67" w:name="_GoBack"/>
      <w:bookmarkEnd w:id="67"/>
    </w:p>
    <w:p w14:paraId="151C5A4B" w14:textId="18A5B830" w:rsidR="00422123" w:rsidRDefault="00422123" w:rsidP="00422123">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w:t>
      </w:r>
      <w:r w:rsidR="00C64D99">
        <w:rPr>
          <w:highlight w:val="yellow"/>
          <w:lang w:val="en-US"/>
        </w:rPr>
        <w:t>1</w:t>
      </w:r>
      <w:r>
        <w:rPr>
          <w:highlight w:val="yellow"/>
          <w:lang w:val="en-US"/>
        </w:rPr>
        <w:t xml:space="preserve"> --------------------------------------------------------</w:t>
      </w:r>
      <w:r>
        <w:rPr>
          <w:highlight w:val="yellow"/>
          <w:lang w:val="en-US" w:eastAsia="ko-KR"/>
        </w:rPr>
        <w:t>--</w:t>
      </w:r>
      <w:r>
        <w:rPr>
          <w:highlight w:val="yellow"/>
          <w:lang w:val="en-US"/>
        </w:rPr>
        <w:t>--</w:t>
      </w:r>
    </w:p>
    <w:p w14:paraId="7BC0AB56" w14:textId="77777777" w:rsidR="00422123" w:rsidRPr="00055CB9" w:rsidRDefault="00422123" w:rsidP="00422123">
      <w:pPr>
        <w:rPr>
          <w:noProof/>
          <w:lang w:val="en-US"/>
        </w:rPr>
      </w:pPr>
    </w:p>
    <w:p w14:paraId="09919C51" w14:textId="77777777" w:rsidR="00422123" w:rsidRPr="00055CB9" w:rsidRDefault="00422123">
      <w:pPr>
        <w:rPr>
          <w:noProof/>
          <w:lang w:val="en-US"/>
        </w:rPr>
      </w:pPr>
    </w:p>
    <w:sectPr w:rsidR="00422123" w:rsidRPr="00055CB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B0A263" w14:textId="77777777" w:rsidR="00E309E6" w:rsidRDefault="00E309E6">
      <w:r>
        <w:separator/>
      </w:r>
    </w:p>
  </w:endnote>
  <w:endnote w:type="continuationSeparator" w:id="0">
    <w:p w14:paraId="31750168" w14:textId="77777777" w:rsidR="00E309E6" w:rsidRDefault="00E309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¹ÙÅÁ"/>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s²Ó©úÅé"/>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E5CEEF" w14:textId="77777777" w:rsidR="00E309E6" w:rsidRDefault="00E309E6">
      <w:r>
        <w:separator/>
      </w:r>
    </w:p>
  </w:footnote>
  <w:footnote w:type="continuationSeparator" w:id="0">
    <w:p w14:paraId="5CA8BF03" w14:textId="77777777" w:rsidR="00E309E6" w:rsidRDefault="00E309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3CE3C" w14:textId="77777777" w:rsidR="00B85C66" w:rsidRDefault="00B85C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3CE3D" w14:textId="77777777" w:rsidR="00B85C66" w:rsidRDefault="00B85C6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3CE3E" w14:textId="77777777" w:rsidR="00B85C66" w:rsidRDefault="00B85C6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3CE3F" w14:textId="77777777" w:rsidR="00B85C66" w:rsidRDefault="00B85C6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73BA6"/>
    <w:multiLevelType w:val="multilevel"/>
    <w:tmpl w:val="3B32669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3"/>
  </w:num>
  <w:num w:numId="4">
    <w:abstractNumId w:val="4"/>
  </w:num>
  <w:num w:numId="5">
    <w:abstractNumId w:val="1"/>
  </w:num>
  <w:num w:numId="6">
    <w:abstractNumId w:val="5"/>
  </w:num>
  <w:num w:numId="7">
    <w:abstractNumId w:val="2"/>
  </w:num>
  <w:num w:numId="8">
    <w:abstractNumId w:val="6"/>
  </w:num>
  <w:num w:numId="9">
    <w:abstractNumId w:val="7"/>
  </w:num>
  <w:num w:numId="10">
    <w:abstractNumId w:val="0"/>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than Thangarasa">
    <w15:presenceInfo w15:providerId="AD" w15:userId="S::santhan.thangarasa@ericsson.com::408d9f9c-4a2c-4dc8-a0f4-253ef568dfdf"/>
  </w15:person>
  <w15:person w15:author="Roy Hu">
    <w15:presenceInfo w15:providerId="AD" w15:userId="S-1-5-21-1439682878-3164288827-2260694920-285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16"/>
    <w:rsid w:val="000069B7"/>
    <w:rsid w:val="000151C9"/>
    <w:rsid w:val="00017A1A"/>
    <w:rsid w:val="00022C36"/>
    <w:rsid w:val="00022E4A"/>
    <w:rsid w:val="000305D8"/>
    <w:rsid w:val="000306F5"/>
    <w:rsid w:val="00035FA6"/>
    <w:rsid w:val="00037CC9"/>
    <w:rsid w:val="00041DA3"/>
    <w:rsid w:val="000500FD"/>
    <w:rsid w:val="000511D9"/>
    <w:rsid w:val="0005370B"/>
    <w:rsid w:val="00054EFC"/>
    <w:rsid w:val="00055CB9"/>
    <w:rsid w:val="00062955"/>
    <w:rsid w:val="00063CF0"/>
    <w:rsid w:val="00066009"/>
    <w:rsid w:val="0006629E"/>
    <w:rsid w:val="0007098C"/>
    <w:rsid w:val="000717F5"/>
    <w:rsid w:val="00077BD5"/>
    <w:rsid w:val="000845F4"/>
    <w:rsid w:val="00086442"/>
    <w:rsid w:val="000A3E4B"/>
    <w:rsid w:val="000A4CE3"/>
    <w:rsid w:val="000A6394"/>
    <w:rsid w:val="000B094F"/>
    <w:rsid w:val="000B4D85"/>
    <w:rsid w:val="000B71E5"/>
    <w:rsid w:val="000B7FED"/>
    <w:rsid w:val="000C038A"/>
    <w:rsid w:val="000C104D"/>
    <w:rsid w:val="000C1CE4"/>
    <w:rsid w:val="000C36D5"/>
    <w:rsid w:val="000C4A6A"/>
    <w:rsid w:val="000C6598"/>
    <w:rsid w:val="000C7C15"/>
    <w:rsid w:val="000D108A"/>
    <w:rsid w:val="000D542C"/>
    <w:rsid w:val="000D6650"/>
    <w:rsid w:val="000E01F3"/>
    <w:rsid w:val="000E45C0"/>
    <w:rsid w:val="000E7197"/>
    <w:rsid w:val="000F3A96"/>
    <w:rsid w:val="000F67B7"/>
    <w:rsid w:val="000F6F5E"/>
    <w:rsid w:val="000F75A1"/>
    <w:rsid w:val="000F78EF"/>
    <w:rsid w:val="00105C16"/>
    <w:rsid w:val="001068C5"/>
    <w:rsid w:val="00107751"/>
    <w:rsid w:val="00114BA1"/>
    <w:rsid w:val="0011597E"/>
    <w:rsid w:val="001159F4"/>
    <w:rsid w:val="001160AB"/>
    <w:rsid w:val="001161DE"/>
    <w:rsid w:val="00117451"/>
    <w:rsid w:val="00117D4A"/>
    <w:rsid w:val="00124076"/>
    <w:rsid w:val="00124AF1"/>
    <w:rsid w:val="0012607C"/>
    <w:rsid w:val="00126C46"/>
    <w:rsid w:val="0013646B"/>
    <w:rsid w:val="001373D6"/>
    <w:rsid w:val="00140892"/>
    <w:rsid w:val="00145AB4"/>
    <w:rsid w:val="00145C76"/>
    <w:rsid w:val="00145D43"/>
    <w:rsid w:val="00150FF9"/>
    <w:rsid w:val="00152D96"/>
    <w:rsid w:val="001660E8"/>
    <w:rsid w:val="00166F2A"/>
    <w:rsid w:val="00167FB0"/>
    <w:rsid w:val="0017081F"/>
    <w:rsid w:val="00174D8B"/>
    <w:rsid w:val="00181E9A"/>
    <w:rsid w:val="00182ABF"/>
    <w:rsid w:val="00192C46"/>
    <w:rsid w:val="00193E17"/>
    <w:rsid w:val="001A08B3"/>
    <w:rsid w:val="001A7B60"/>
    <w:rsid w:val="001B0B40"/>
    <w:rsid w:val="001B0B9E"/>
    <w:rsid w:val="001B27D5"/>
    <w:rsid w:val="001B2BF4"/>
    <w:rsid w:val="001B52F0"/>
    <w:rsid w:val="001B5C41"/>
    <w:rsid w:val="001B5F9E"/>
    <w:rsid w:val="001B65A2"/>
    <w:rsid w:val="001B7A65"/>
    <w:rsid w:val="001C1385"/>
    <w:rsid w:val="001C2728"/>
    <w:rsid w:val="001E06D3"/>
    <w:rsid w:val="001E2B6D"/>
    <w:rsid w:val="001E41F3"/>
    <w:rsid w:val="001E7C13"/>
    <w:rsid w:val="001E7C4F"/>
    <w:rsid w:val="001F0995"/>
    <w:rsid w:val="001F2450"/>
    <w:rsid w:val="001F2DF6"/>
    <w:rsid w:val="001F4C6D"/>
    <w:rsid w:val="001F50E5"/>
    <w:rsid w:val="001F6926"/>
    <w:rsid w:val="002017BF"/>
    <w:rsid w:val="002023DE"/>
    <w:rsid w:val="0020285E"/>
    <w:rsid w:val="0020422C"/>
    <w:rsid w:val="002074DA"/>
    <w:rsid w:val="00211FFF"/>
    <w:rsid w:val="002125E7"/>
    <w:rsid w:val="0021539C"/>
    <w:rsid w:val="00216651"/>
    <w:rsid w:val="0022130B"/>
    <w:rsid w:val="002219CB"/>
    <w:rsid w:val="002276D6"/>
    <w:rsid w:val="0023323C"/>
    <w:rsid w:val="00234601"/>
    <w:rsid w:val="002360B0"/>
    <w:rsid w:val="00245CB1"/>
    <w:rsid w:val="002473F0"/>
    <w:rsid w:val="0024779D"/>
    <w:rsid w:val="0026004D"/>
    <w:rsid w:val="00260875"/>
    <w:rsid w:val="002623D3"/>
    <w:rsid w:val="002640DD"/>
    <w:rsid w:val="0027315F"/>
    <w:rsid w:val="002742BE"/>
    <w:rsid w:val="00275004"/>
    <w:rsid w:val="00275B57"/>
    <w:rsid w:val="00275D12"/>
    <w:rsid w:val="0027716B"/>
    <w:rsid w:val="00281E7A"/>
    <w:rsid w:val="00281F4A"/>
    <w:rsid w:val="002824E6"/>
    <w:rsid w:val="00284516"/>
    <w:rsid w:val="00284E7D"/>
    <w:rsid w:val="00284FEB"/>
    <w:rsid w:val="002860C4"/>
    <w:rsid w:val="002876BE"/>
    <w:rsid w:val="00294140"/>
    <w:rsid w:val="00294258"/>
    <w:rsid w:val="00296E93"/>
    <w:rsid w:val="00297A2A"/>
    <w:rsid w:val="002A0187"/>
    <w:rsid w:val="002A0573"/>
    <w:rsid w:val="002A3071"/>
    <w:rsid w:val="002A5701"/>
    <w:rsid w:val="002B5741"/>
    <w:rsid w:val="002C1001"/>
    <w:rsid w:val="002C19D4"/>
    <w:rsid w:val="002C1A67"/>
    <w:rsid w:val="002C355C"/>
    <w:rsid w:val="002C79A7"/>
    <w:rsid w:val="002C7FAE"/>
    <w:rsid w:val="002D1214"/>
    <w:rsid w:val="002D52B8"/>
    <w:rsid w:val="002D58BF"/>
    <w:rsid w:val="002D5F98"/>
    <w:rsid w:val="002D7271"/>
    <w:rsid w:val="002E296B"/>
    <w:rsid w:val="002E4D03"/>
    <w:rsid w:val="002E6A58"/>
    <w:rsid w:val="002E6D32"/>
    <w:rsid w:val="002E7CB4"/>
    <w:rsid w:val="002F07FE"/>
    <w:rsid w:val="002F0D32"/>
    <w:rsid w:val="002F0E14"/>
    <w:rsid w:val="002F406A"/>
    <w:rsid w:val="00300E5D"/>
    <w:rsid w:val="00301258"/>
    <w:rsid w:val="00305409"/>
    <w:rsid w:val="00312C41"/>
    <w:rsid w:val="003137F8"/>
    <w:rsid w:val="00314E5F"/>
    <w:rsid w:val="003152E1"/>
    <w:rsid w:val="00320232"/>
    <w:rsid w:val="003247CD"/>
    <w:rsid w:val="00325669"/>
    <w:rsid w:val="00326BB0"/>
    <w:rsid w:val="0032721A"/>
    <w:rsid w:val="00327EE3"/>
    <w:rsid w:val="0033279B"/>
    <w:rsid w:val="00332953"/>
    <w:rsid w:val="003329D5"/>
    <w:rsid w:val="003338BC"/>
    <w:rsid w:val="00333B48"/>
    <w:rsid w:val="00341630"/>
    <w:rsid w:val="003433BB"/>
    <w:rsid w:val="00347093"/>
    <w:rsid w:val="00350AFE"/>
    <w:rsid w:val="00351C7E"/>
    <w:rsid w:val="003547EC"/>
    <w:rsid w:val="00354B3D"/>
    <w:rsid w:val="00355565"/>
    <w:rsid w:val="003609EF"/>
    <w:rsid w:val="0036231A"/>
    <w:rsid w:val="0036490F"/>
    <w:rsid w:val="003654C7"/>
    <w:rsid w:val="00367191"/>
    <w:rsid w:val="00367F40"/>
    <w:rsid w:val="00370B10"/>
    <w:rsid w:val="00370E1E"/>
    <w:rsid w:val="0037337A"/>
    <w:rsid w:val="00374DD4"/>
    <w:rsid w:val="003762A6"/>
    <w:rsid w:val="00380928"/>
    <w:rsid w:val="003809C3"/>
    <w:rsid w:val="003917E8"/>
    <w:rsid w:val="00392B09"/>
    <w:rsid w:val="00393DD1"/>
    <w:rsid w:val="00394CA2"/>
    <w:rsid w:val="003951CF"/>
    <w:rsid w:val="00395506"/>
    <w:rsid w:val="003A2531"/>
    <w:rsid w:val="003A611D"/>
    <w:rsid w:val="003A7585"/>
    <w:rsid w:val="003B2435"/>
    <w:rsid w:val="003B30DC"/>
    <w:rsid w:val="003B4F4D"/>
    <w:rsid w:val="003B6F9A"/>
    <w:rsid w:val="003C0727"/>
    <w:rsid w:val="003C5C70"/>
    <w:rsid w:val="003C5EDB"/>
    <w:rsid w:val="003C6534"/>
    <w:rsid w:val="003C65DC"/>
    <w:rsid w:val="003D5DFA"/>
    <w:rsid w:val="003E1A36"/>
    <w:rsid w:val="003E4F4E"/>
    <w:rsid w:val="004009C4"/>
    <w:rsid w:val="0040164D"/>
    <w:rsid w:val="00402DFB"/>
    <w:rsid w:val="00410371"/>
    <w:rsid w:val="00415E38"/>
    <w:rsid w:val="00417752"/>
    <w:rsid w:val="00417DD8"/>
    <w:rsid w:val="00420BA6"/>
    <w:rsid w:val="00420E89"/>
    <w:rsid w:val="00422123"/>
    <w:rsid w:val="004242F1"/>
    <w:rsid w:val="004265BE"/>
    <w:rsid w:val="00436349"/>
    <w:rsid w:val="00444D35"/>
    <w:rsid w:val="00447A91"/>
    <w:rsid w:val="00452F9F"/>
    <w:rsid w:val="00455435"/>
    <w:rsid w:val="00456541"/>
    <w:rsid w:val="00472EA2"/>
    <w:rsid w:val="00474407"/>
    <w:rsid w:val="00475A58"/>
    <w:rsid w:val="00477ACD"/>
    <w:rsid w:val="0048082C"/>
    <w:rsid w:val="004852ED"/>
    <w:rsid w:val="00486683"/>
    <w:rsid w:val="004900C5"/>
    <w:rsid w:val="004909BC"/>
    <w:rsid w:val="00494D3F"/>
    <w:rsid w:val="00495D85"/>
    <w:rsid w:val="00496B36"/>
    <w:rsid w:val="004A396A"/>
    <w:rsid w:val="004A55B4"/>
    <w:rsid w:val="004A5BB8"/>
    <w:rsid w:val="004A7367"/>
    <w:rsid w:val="004A7517"/>
    <w:rsid w:val="004B0A1C"/>
    <w:rsid w:val="004B0CE7"/>
    <w:rsid w:val="004B0E71"/>
    <w:rsid w:val="004B247B"/>
    <w:rsid w:val="004B75B7"/>
    <w:rsid w:val="004B7A60"/>
    <w:rsid w:val="004C2643"/>
    <w:rsid w:val="004C3BBE"/>
    <w:rsid w:val="004C63E1"/>
    <w:rsid w:val="004C75A6"/>
    <w:rsid w:val="004D07B5"/>
    <w:rsid w:val="004D623F"/>
    <w:rsid w:val="004E10E2"/>
    <w:rsid w:val="004E4B47"/>
    <w:rsid w:val="004E5594"/>
    <w:rsid w:val="004F129B"/>
    <w:rsid w:val="004F1A72"/>
    <w:rsid w:val="004F483C"/>
    <w:rsid w:val="004F4F4E"/>
    <w:rsid w:val="004F69DA"/>
    <w:rsid w:val="00500FB5"/>
    <w:rsid w:val="005027DF"/>
    <w:rsid w:val="00502B85"/>
    <w:rsid w:val="005077B7"/>
    <w:rsid w:val="00510FFA"/>
    <w:rsid w:val="00511C13"/>
    <w:rsid w:val="005129C6"/>
    <w:rsid w:val="0051580D"/>
    <w:rsid w:val="00520AC6"/>
    <w:rsid w:val="0052640D"/>
    <w:rsid w:val="00527CF5"/>
    <w:rsid w:val="00530014"/>
    <w:rsid w:val="005320A1"/>
    <w:rsid w:val="0053623B"/>
    <w:rsid w:val="00544B3A"/>
    <w:rsid w:val="00545FD3"/>
    <w:rsid w:val="00547111"/>
    <w:rsid w:val="005473C0"/>
    <w:rsid w:val="00550EC3"/>
    <w:rsid w:val="005515B4"/>
    <w:rsid w:val="00552E88"/>
    <w:rsid w:val="005536C9"/>
    <w:rsid w:val="00554280"/>
    <w:rsid w:val="00555F3B"/>
    <w:rsid w:val="00560064"/>
    <w:rsid w:val="0056776B"/>
    <w:rsid w:val="00570CAC"/>
    <w:rsid w:val="00570FAC"/>
    <w:rsid w:val="005721DE"/>
    <w:rsid w:val="0057649C"/>
    <w:rsid w:val="00576F0B"/>
    <w:rsid w:val="005774F1"/>
    <w:rsid w:val="005801A4"/>
    <w:rsid w:val="0058484A"/>
    <w:rsid w:val="00592D74"/>
    <w:rsid w:val="00596557"/>
    <w:rsid w:val="005A12F9"/>
    <w:rsid w:val="005A5049"/>
    <w:rsid w:val="005A5C50"/>
    <w:rsid w:val="005B0BCC"/>
    <w:rsid w:val="005B1B84"/>
    <w:rsid w:val="005B555D"/>
    <w:rsid w:val="005C6D14"/>
    <w:rsid w:val="005D07F9"/>
    <w:rsid w:val="005D1509"/>
    <w:rsid w:val="005E1E6D"/>
    <w:rsid w:val="005E2C44"/>
    <w:rsid w:val="005E5AB6"/>
    <w:rsid w:val="005F4CD8"/>
    <w:rsid w:val="00603B1C"/>
    <w:rsid w:val="00605857"/>
    <w:rsid w:val="006076A1"/>
    <w:rsid w:val="00610FC0"/>
    <w:rsid w:val="0061220A"/>
    <w:rsid w:val="0061431A"/>
    <w:rsid w:val="006145AE"/>
    <w:rsid w:val="00615849"/>
    <w:rsid w:val="006174A7"/>
    <w:rsid w:val="00621188"/>
    <w:rsid w:val="00625397"/>
    <w:rsid w:val="006257ED"/>
    <w:rsid w:val="006261FA"/>
    <w:rsid w:val="0063027E"/>
    <w:rsid w:val="0064013E"/>
    <w:rsid w:val="00644BD0"/>
    <w:rsid w:val="006529F9"/>
    <w:rsid w:val="006551F7"/>
    <w:rsid w:val="00655B59"/>
    <w:rsid w:val="00656E52"/>
    <w:rsid w:val="00657ECC"/>
    <w:rsid w:val="00661ECE"/>
    <w:rsid w:val="00664E99"/>
    <w:rsid w:val="0066659F"/>
    <w:rsid w:val="00670F8E"/>
    <w:rsid w:val="00671A55"/>
    <w:rsid w:val="00672FDA"/>
    <w:rsid w:val="00673A53"/>
    <w:rsid w:val="00675A48"/>
    <w:rsid w:val="00683333"/>
    <w:rsid w:val="00693111"/>
    <w:rsid w:val="00695808"/>
    <w:rsid w:val="006A4280"/>
    <w:rsid w:val="006A58E0"/>
    <w:rsid w:val="006B1043"/>
    <w:rsid w:val="006B2A8D"/>
    <w:rsid w:val="006B2F7D"/>
    <w:rsid w:val="006B3491"/>
    <w:rsid w:val="006B3D0E"/>
    <w:rsid w:val="006B46FB"/>
    <w:rsid w:val="006C358D"/>
    <w:rsid w:val="006C5C56"/>
    <w:rsid w:val="006C6068"/>
    <w:rsid w:val="006C6F10"/>
    <w:rsid w:val="006D003E"/>
    <w:rsid w:val="006D05D3"/>
    <w:rsid w:val="006D5A5F"/>
    <w:rsid w:val="006E079D"/>
    <w:rsid w:val="006E21FB"/>
    <w:rsid w:val="006E2489"/>
    <w:rsid w:val="006E4175"/>
    <w:rsid w:val="006F1B2F"/>
    <w:rsid w:val="006F1D55"/>
    <w:rsid w:val="006F496E"/>
    <w:rsid w:val="00702547"/>
    <w:rsid w:val="007058C5"/>
    <w:rsid w:val="00705C2F"/>
    <w:rsid w:val="00705EE8"/>
    <w:rsid w:val="00716CE1"/>
    <w:rsid w:val="007214AB"/>
    <w:rsid w:val="00723237"/>
    <w:rsid w:val="00727F4C"/>
    <w:rsid w:val="00730A78"/>
    <w:rsid w:val="00730F1A"/>
    <w:rsid w:val="00731259"/>
    <w:rsid w:val="00733B46"/>
    <w:rsid w:val="00736775"/>
    <w:rsid w:val="00737DC9"/>
    <w:rsid w:val="0074068B"/>
    <w:rsid w:val="0074071B"/>
    <w:rsid w:val="00742A7C"/>
    <w:rsid w:val="0074705B"/>
    <w:rsid w:val="00751958"/>
    <w:rsid w:val="007519E0"/>
    <w:rsid w:val="00753B74"/>
    <w:rsid w:val="00753D50"/>
    <w:rsid w:val="00755E69"/>
    <w:rsid w:val="00756854"/>
    <w:rsid w:val="00761581"/>
    <w:rsid w:val="007660FD"/>
    <w:rsid w:val="007678E2"/>
    <w:rsid w:val="00772B2F"/>
    <w:rsid w:val="00774206"/>
    <w:rsid w:val="007755B8"/>
    <w:rsid w:val="00776981"/>
    <w:rsid w:val="00781B88"/>
    <w:rsid w:val="007826CD"/>
    <w:rsid w:val="00785B56"/>
    <w:rsid w:val="00786B6A"/>
    <w:rsid w:val="00787F6C"/>
    <w:rsid w:val="00790367"/>
    <w:rsid w:val="00792342"/>
    <w:rsid w:val="007951DB"/>
    <w:rsid w:val="007977A8"/>
    <w:rsid w:val="007B203B"/>
    <w:rsid w:val="007B512A"/>
    <w:rsid w:val="007B58F1"/>
    <w:rsid w:val="007B78C5"/>
    <w:rsid w:val="007C2097"/>
    <w:rsid w:val="007C2D19"/>
    <w:rsid w:val="007C5F7A"/>
    <w:rsid w:val="007C6B98"/>
    <w:rsid w:val="007C726F"/>
    <w:rsid w:val="007C7398"/>
    <w:rsid w:val="007D5C31"/>
    <w:rsid w:val="007D632B"/>
    <w:rsid w:val="007D65B9"/>
    <w:rsid w:val="007D6A07"/>
    <w:rsid w:val="007D7516"/>
    <w:rsid w:val="007E018F"/>
    <w:rsid w:val="007E2966"/>
    <w:rsid w:val="007E3F44"/>
    <w:rsid w:val="007E512F"/>
    <w:rsid w:val="007E7306"/>
    <w:rsid w:val="007E780A"/>
    <w:rsid w:val="007E7FAF"/>
    <w:rsid w:val="007F1719"/>
    <w:rsid w:val="007F402A"/>
    <w:rsid w:val="007F7259"/>
    <w:rsid w:val="007F7D9A"/>
    <w:rsid w:val="00800698"/>
    <w:rsid w:val="008040A8"/>
    <w:rsid w:val="00804397"/>
    <w:rsid w:val="00804B9D"/>
    <w:rsid w:val="00806CAD"/>
    <w:rsid w:val="008105B4"/>
    <w:rsid w:val="00823A80"/>
    <w:rsid w:val="008255F7"/>
    <w:rsid w:val="008279FA"/>
    <w:rsid w:val="00835BD9"/>
    <w:rsid w:val="00836719"/>
    <w:rsid w:val="0084224D"/>
    <w:rsid w:val="00842C74"/>
    <w:rsid w:val="00842F66"/>
    <w:rsid w:val="00844866"/>
    <w:rsid w:val="00844C28"/>
    <w:rsid w:val="00845361"/>
    <w:rsid w:val="008461DD"/>
    <w:rsid w:val="00851AA2"/>
    <w:rsid w:val="00852CA2"/>
    <w:rsid w:val="00854F01"/>
    <w:rsid w:val="00854FD5"/>
    <w:rsid w:val="008561A2"/>
    <w:rsid w:val="008626E7"/>
    <w:rsid w:val="00865EF6"/>
    <w:rsid w:val="00870EE7"/>
    <w:rsid w:val="0087220A"/>
    <w:rsid w:val="00872FDA"/>
    <w:rsid w:val="00875AD1"/>
    <w:rsid w:val="0087650B"/>
    <w:rsid w:val="00876F73"/>
    <w:rsid w:val="00877B86"/>
    <w:rsid w:val="00877C84"/>
    <w:rsid w:val="00883A73"/>
    <w:rsid w:val="0088504B"/>
    <w:rsid w:val="00885445"/>
    <w:rsid w:val="00886102"/>
    <w:rsid w:val="008863B9"/>
    <w:rsid w:val="00891423"/>
    <w:rsid w:val="008941EF"/>
    <w:rsid w:val="008942AC"/>
    <w:rsid w:val="0089497C"/>
    <w:rsid w:val="00894D7D"/>
    <w:rsid w:val="00896B7B"/>
    <w:rsid w:val="008971A1"/>
    <w:rsid w:val="008A14A5"/>
    <w:rsid w:val="008A37A4"/>
    <w:rsid w:val="008A45A6"/>
    <w:rsid w:val="008A624A"/>
    <w:rsid w:val="008A7F30"/>
    <w:rsid w:val="008B0C14"/>
    <w:rsid w:val="008B5E1F"/>
    <w:rsid w:val="008C00F3"/>
    <w:rsid w:val="008C0965"/>
    <w:rsid w:val="008C3D3B"/>
    <w:rsid w:val="008C55F8"/>
    <w:rsid w:val="008D35EB"/>
    <w:rsid w:val="008D680B"/>
    <w:rsid w:val="008E0838"/>
    <w:rsid w:val="008E4A57"/>
    <w:rsid w:val="008E7CC6"/>
    <w:rsid w:val="008F0163"/>
    <w:rsid w:val="008F120F"/>
    <w:rsid w:val="008F686C"/>
    <w:rsid w:val="00903661"/>
    <w:rsid w:val="009071EC"/>
    <w:rsid w:val="00911541"/>
    <w:rsid w:val="009119E8"/>
    <w:rsid w:val="00913E35"/>
    <w:rsid w:val="00913F3B"/>
    <w:rsid w:val="00913FFA"/>
    <w:rsid w:val="0091462E"/>
    <w:rsid w:val="009148DE"/>
    <w:rsid w:val="0091628D"/>
    <w:rsid w:val="00916B95"/>
    <w:rsid w:val="009171CC"/>
    <w:rsid w:val="00920B60"/>
    <w:rsid w:val="009248A0"/>
    <w:rsid w:val="00925F8E"/>
    <w:rsid w:val="009344E8"/>
    <w:rsid w:val="00936ECC"/>
    <w:rsid w:val="00937E66"/>
    <w:rsid w:val="00940737"/>
    <w:rsid w:val="00941E30"/>
    <w:rsid w:val="00942485"/>
    <w:rsid w:val="009449C0"/>
    <w:rsid w:val="00954E9F"/>
    <w:rsid w:val="00955BCD"/>
    <w:rsid w:val="00963965"/>
    <w:rsid w:val="009652DA"/>
    <w:rsid w:val="00966BC0"/>
    <w:rsid w:val="0097168B"/>
    <w:rsid w:val="00973DD0"/>
    <w:rsid w:val="00975F35"/>
    <w:rsid w:val="009772EC"/>
    <w:rsid w:val="009777D9"/>
    <w:rsid w:val="00987B2A"/>
    <w:rsid w:val="00990AA2"/>
    <w:rsid w:val="00991B88"/>
    <w:rsid w:val="0099211B"/>
    <w:rsid w:val="00996B49"/>
    <w:rsid w:val="009973D7"/>
    <w:rsid w:val="009977FC"/>
    <w:rsid w:val="009A0308"/>
    <w:rsid w:val="009A14C8"/>
    <w:rsid w:val="009A1F39"/>
    <w:rsid w:val="009A5753"/>
    <w:rsid w:val="009A579D"/>
    <w:rsid w:val="009A6EAE"/>
    <w:rsid w:val="009B04F4"/>
    <w:rsid w:val="009B2A19"/>
    <w:rsid w:val="009B6C9D"/>
    <w:rsid w:val="009B78A7"/>
    <w:rsid w:val="009C20F0"/>
    <w:rsid w:val="009C6EE6"/>
    <w:rsid w:val="009D3CAB"/>
    <w:rsid w:val="009D639E"/>
    <w:rsid w:val="009E0308"/>
    <w:rsid w:val="009E3297"/>
    <w:rsid w:val="009E3B94"/>
    <w:rsid w:val="009F5397"/>
    <w:rsid w:val="009F723B"/>
    <w:rsid w:val="009F734F"/>
    <w:rsid w:val="00A00FED"/>
    <w:rsid w:val="00A0136A"/>
    <w:rsid w:val="00A02CED"/>
    <w:rsid w:val="00A06485"/>
    <w:rsid w:val="00A11262"/>
    <w:rsid w:val="00A12516"/>
    <w:rsid w:val="00A146B0"/>
    <w:rsid w:val="00A2062E"/>
    <w:rsid w:val="00A246B6"/>
    <w:rsid w:val="00A26E6B"/>
    <w:rsid w:val="00A333EE"/>
    <w:rsid w:val="00A337C2"/>
    <w:rsid w:val="00A37F56"/>
    <w:rsid w:val="00A41B58"/>
    <w:rsid w:val="00A41C7F"/>
    <w:rsid w:val="00A42340"/>
    <w:rsid w:val="00A4706E"/>
    <w:rsid w:val="00A47E70"/>
    <w:rsid w:val="00A50CF0"/>
    <w:rsid w:val="00A539D2"/>
    <w:rsid w:val="00A54751"/>
    <w:rsid w:val="00A5748B"/>
    <w:rsid w:val="00A57D1A"/>
    <w:rsid w:val="00A62B8D"/>
    <w:rsid w:val="00A64081"/>
    <w:rsid w:val="00A67610"/>
    <w:rsid w:val="00A70ADE"/>
    <w:rsid w:val="00A71F54"/>
    <w:rsid w:val="00A73816"/>
    <w:rsid w:val="00A7671C"/>
    <w:rsid w:val="00A815C1"/>
    <w:rsid w:val="00A82076"/>
    <w:rsid w:val="00A86480"/>
    <w:rsid w:val="00A90F29"/>
    <w:rsid w:val="00A97CF0"/>
    <w:rsid w:val="00AA2293"/>
    <w:rsid w:val="00AA269D"/>
    <w:rsid w:val="00AA2CBC"/>
    <w:rsid w:val="00AA43BE"/>
    <w:rsid w:val="00AB12F7"/>
    <w:rsid w:val="00AB438E"/>
    <w:rsid w:val="00AB479D"/>
    <w:rsid w:val="00AB6137"/>
    <w:rsid w:val="00AB626D"/>
    <w:rsid w:val="00AC146F"/>
    <w:rsid w:val="00AC21C4"/>
    <w:rsid w:val="00AC21E9"/>
    <w:rsid w:val="00AC4E56"/>
    <w:rsid w:val="00AC5820"/>
    <w:rsid w:val="00AC658B"/>
    <w:rsid w:val="00AC7EF2"/>
    <w:rsid w:val="00AD0ED0"/>
    <w:rsid w:val="00AD1CD8"/>
    <w:rsid w:val="00AD3468"/>
    <w:rsid w:val="00AD4E02"/>
    <w:rsid w:val="00AD5227"/>
    <w:rsid w:val="00AE4155"/>
    <w:rsid w:val="00AF3B38"/>
    <w:rsid w:val="00AF66AB"/>
    <w:rsid w:val="00AF68C5"/>
    <w:rsid w:val="00B004B5"/>
    <w:rsid w:val="00B00A5E"/>
    <w:rsid w:val="00B06EAB"/>
    <w:rsid w:val="00B1319C"/>
    <w:rsid w:val="00B15E84"/>
    <w:rsid w:val="00B163EC"/>
    <w:rsid w:val="00B20DD9"/>
    <w:rsid w:val="00B25744"/>
    <w:rsid w:val="00B258BB"/>
    <w:rsid w:val="00B329CF"/>
    <w:rsid w:val="00B32A96"/>
    <w:rsid w:val="00B37D7E"/>
    <w:rsid w:val="00B40A85"/>
    <w:rsid w:val="00B44A81"/>
    <w:rsid w:val="00B51596"/>
    <w:rsid w:val="00B515F5"/>
    <w:rsid w:val="00B525FC"/>
    <w:rsid w:val="00B61619"/>
    <w:rsid w:val="00B67B97"/>
    <w:rsid w:val="00B73336"/>
    <w:rsid w:val="00B73B84"/>
    <w:rsid w:val="00B769A9"/>
    <w:rsid w:val="00B84375"/>
    <w:rsid w:val="00B854EE"/>
    <w:rsid w:val="00B85C66"/>
    <w:rsid w:val="00B968C8"/>
    <w:rsid w:val="00BA04CF"/>
    <w:rsid w:val="00BA1647"/>
    <w:rsid w:val="00BA3EC5"/>
    <w:rsid w:val="00BA4D25"/>
    <w:rsid w:val="00BA4D70"/>
    <w:rsid w:val="00BA51D9"/>
    <w:rsid w:val="00BA5994"/>
    <w:rsid w:val="00BA7D2D"/>
    <w:rsid w:val="00BB541D"/>
    <w:rsid w:val="00BB5DFC"/>
    <w:rsid w:val="00BC3435"/>
    <w:rsid w:val="00BC373A"/>
    <w:rsid w:val="00BC3A38"/>
    <w:rsid w:val="00BD150D"/>
    <w:rsid w:val="00BD2046"/>
    <w:rsid w:val="00BD279D"/>
    <w:rsid w:val="00BD2C15"/>
    <w:rsid w:val="00BD391D"/>
    <w:rsid w:val="00BD3B0D"/>
    <w:rsid w:val="00BD50F6"/>
    <w:rsid w:val="00BD6BB8"/>
    <w:rsid w:val="00BD6BD6"/>
    <w:rsid w:val="00BE12D6"/>
    <w:rsid w:val="00BE1885"/>
    <w:rsid w:val="00BE23A5"/>
    <w:rsid w:val="00BE3651"/>
    <w:rsid w:val="00BE5268"/>
    <w:rsid w:val="00BE5D10"/>
    <w:rsid w:val="00BF2AEB"/>
    <w:rsid w:val="00BF5076"/>
    <w:rsid w:val="00BF76CE"/>
    <w:rsid w:val="00C03365"/>
    <w:rsid w:val="00C0450E"/>
    <w:rsid w:val="00C06068"/>
    <w:rsid w:val="00C11334"/>
    <w:rsid w:val="00C13FE3"/>
    <w:rsid w:val="00C1516E"/>
    <w:rsid w:val="00C15B86"/>
    <w:rsid w:val="00C27538"/>
    <w:rsid w:val="00C33767"/>
    <w:rsid w:val="00C40732"/>
    <w:rsid w:val="00C43429"/>
    <w:rsid w:val="00C439E4"/>
    <w:rsid w:val="00C44EE7"/>
    <w:rsid w:val="00C46FF7"/>
    <w:rsid w:val="00C50B42"/>
    <w:rsid w:val="00C51C97"/>
    <w:rsid w:val="00C60DB2"/>
    <w:rsid w:val="00C623DD"/>
    <w:rsid w:val="00C64D99"/>
    <w:rsid w:val="00C66BA2"/>
    <w:rsid w:val="00C66F42"/>
    <w:rsid w:val="00C67B33"/>
    <w:rsid w:val="00C70EE2"/>
    <w:rsid w:val="00C71030"/>
    <w:rsid w:val="00C7404F"/>
    <w:rsid w:val="00C76547"/>
    <w:rsid w:val="00C76D5A"/>
    <w:rsid w:val="00C76DF2"/>
    <w:rsid w:val="00C76E5E"/>
    <w:rsid w:val="00C818B3"/>
    <w:rsid w:val="00C83CA1"/>
    <w:rsid w:val="00C92834"/>
    <w:rsid w:val="00C93107"/>
    <w:rsid w:val="00C9370B"/>
    <w:rsid w:val="00C93B7E"/>
    <w:rsid w:val="00C93B8A"/>
    <w:rsid w:val="00C94235"/>
    <w:rsid w:val="00C95985"/>
    <w:rsid w:val="00CA0EC4"/>
    <w:rsid w:val="00CA3DF4"/>
    <w:rsid w:val="00CA6BD2"/>
    <w:rsid w:val="00CB0974"/>
    <w:rsid w:val="00CB1DC6"/>
    <w:rsid w:val="00CB1DF7"/>
    <w:rsid w:val="00CB2292"/>
    <w:rsid w:val="00CB4024"/>
    <w:rsid w:val="00CB7794"/>
    <w:rsid w:val="00CC5026"/>
    <w:rsid w:val="00CC68D0"/>
    <w:rsid w:val="00CC6C86"/>
    <w:rsid w:val="00CD5B81"/>
    <w:rsid w:val="00CD7E60"/>
    <w:rsid w:val="00CE38DC"/>
    <w:rsid w:val="00CE7DC5"/>
    <w:rsid w:val="00CF075A"/>
    <w:rsid w:val="00CF08F5"/>
    <w:rsid w:val="00CF2E18"/>
    <w:rsid w:val="00CF3614"/>
    <w:rsid w:val="00CF44AF"/>
    <w:rsid w:val="00CF5354"/>
    <w:rsid w:val="00D01E60"/>
    <w:rsid w:val="00D03F9A"/>
    <w:rsid w:val="00D06D51"/>
    <w:rsid w:val="00D07B36"/>
    <w:rsid w:val="00D12186"/>
    <w:rsid w:val="00D13353"/>
    <w:rsid w:val="00D21A88"/>
    <w:rsid w:val="00D23F77"/>
    <w:rsid w:val="00D24991"/>
    <w:rsid w:val="00D271CD"/>
    <w:rsid w:val="00D303CC"/>
    <w:rsid w:val="00D327E6"/>
    <w:rsid w:val="00D3429D"/>
    <w:rsid w:val="00D36387"/>
    <w:rsid w:val="00D42670"/>
    <w:rsid w:val="00D43FDA"/>
    <w:rsid w:val="00D50255"/>
    <w:rsid w:val="00D50635"/>
    <w:rsid w:val="00D50EFA"/>
    <w:rsid w:val="00D51F4F"/>
    <w:rsid w:val="00D54CF8"/>
    <w:rsid w:val="00D5565A"/>
    <w:rsid w:val="00D56527"/>
    <w:rsid w:val="00D66520"/>
    <w:rsid w:val="00D75CA8"/>
    <w:rsid w:val="00D76D3D"/>
    <w:rsid w:val="00D8159F"/>
    <w:rsid w:val="00D83F80"/>
    <w:rsid w:val="00D849EC"/>
    <w:rsid w:val="00D84CB3"/>
    <w:rsid w:val="00D87843"/>
    <w:rsid w:val="00D92CF9"/>
    <w:rsid w:val="00D93849"/>
    <w:rsid w:val="00D94CD4"/>
    <w:rsid w:val="00DA0583"/>
    <w:rsid w:val="00DA1D87"/>
    <w:rsid w:val="00DA4039"/>
    <w:rsid w:val="00DA65F5"/>
    <w:rsid w:val="00DA7CB3"/>
    <w:rsid w:val="00DB3256"/>
    <w:rsid w:val="00DB6B0C"/>
    <w:rsid w:val="00DC01B7"/>
    <w:rsid w:val="00DC08AE"/>
    <w:rsid w:val="00DC2BB5"/>
    <w:rsid w:val="00DC3D1F"/>
    <w:rsid w:val="00DC7A59"/>
    <w:rsid w:val="00DD1374"/>
    <w:rsid w:val="00DD5104"/>
    <w:rsid w:val="00DE15BF"/>
    <w:rsid w:val="00DE34CF"/>
    <w:rsid w:val="00DE3F9C"/>
    <w:rsid w:val="00DE4665"/>
    <w:rsid w:val="00DE71FD"/>
    <w:rsid w:val="00DF1F7A"/>
    <w:rsid w:val="00DF4486"/>
    <w:rsid w:val="00E02E27"/>
    <w:rsid w:val="00E0306C"/>
    <w:rsid w:val="00E043FB"/>
    <w:rsid w:val="00E13567"/>
    <w:rsid w:val="00E13F3D"/>
    <w:rsid w:val="00E17DFF"/>
    <w:rsid w:val="00E24C2D"/>
    <w:rsid w:val="00E24FD3"/>
    <w:rsid w:val="00E25305"/>
    <w:rsid w:val="00E26188"/>
    <w:rsid w:val="00E309E6"/>
    <w:rsid w:val="00E30E7D"/>
    <w:rsid w:val="00E33799"/>
    <w:rsid w:val="00E34898"/>
    <w:rsid w:val="00E401A8"/>
    <w:rsid w:val="00E42209"/>
    <w:rsid w:val="00E42636"/>
    <w:rsid w:val="00E42847"/>
    <w:rsid w:val="00E433C4"/>
    <w:rsid w:val="00E44830"/>
    <w:rsid w:val="00E45A80"/>
    <w:rsid w:val="00E45B11"/>
    <w:rsid w:val="00E50479"/>
    <w:rsid w:val="00E5175A"/>
    <w:rsid w:val="00E674AC"/>
    <w:rsid w:val="00E755F2"/>
    <w:rsid w:val="00E75679"/>
    <w:rsid w:val="00E84BF9"/>
    <w:rsid w:val="00E85B7D"/>
    <w:rsid w:val="00E87860"/>
    <w:rsid w:val="00E9086F"/>
    <w:rsid w:val="00E938E9"/>
    <w:rsid w:val="00E943C4"/>
    <w:rsid w:val="00E94639"/>
    <w:rsid w:val="00E95AB6"/>
    <w:rsid w:val="00E965C6"/>
    <w:rsid w:val="00EA15FB"/>
    <w:rsid w:val="00EA7584"/>
    <w:rsid w:val="00EB09B7"/>
    <w:rsid w:val="00EB0CAA"/>
    <w:rsid w:val="00EB11CE"/>
    <w:rsid w:val="00EB292F"/>
    <w:rsid w:val="00EB2E4E"/>
    <w:rsid w:val="00EB43D0"/>
    <w:rsid w:val="00EB5747"/>
    <w:rsid w:val="00EB716B"/>
    <w:rsid w:val="00EC26D0"/>
    <w:rsid w:val="00EC47A7"/>
    <w:rsid w:val="00EC78F3"/>
    <w:rsid w:val="00ED0FDF"/>
    <w:rsid w:val="00ED2455"/>
    <w:rsid w:val="00ED48E6"/>
    <w:rsid w:val="00ED59D5"/>
    <w:rsid w:val="00EE5843"/>
    <w:rsid w:val="00EE7D7C"/>
    <w:rsid w:val="00EF1D8E"/>
    <w:rsid w:val="00EF59D1"/>
    <w:rsid w:val="00F013A7"/>
    <w:rsid w:val="00F029D8"/>
    <w:rsid w:val="00F02C08"/>
    <w:rsid w:val="00F144A3"/>
    <w:rsid w:val="00F14D07"/>
    <w:rsid w:val="00F15959"/>
    <w:rsid w:val="00F20A4E"/>
    <w:rsid w:val="00F23624"/>
    <w:rsid w:val="00F23A27"/>
    <w:rsid w:val="00F25588"/>
    <w:rsid w:val="00F25D98"/>
    <w:rsid w:val="00F300FB"/>
    <w:rsid w:val="00F32E4E"/>
    <w:rsid w:val="00F33BEF"/>
    <w:rsid w:val="00F35F25"/>
    <w:rsid w:val="00F43859"/>
    <w:rsid w:val="00F450FD"/>
    <w:rsid w:val="00F454E7"/>
    <w:rsid w:val="00F51346"/>
    <w:rsid w:val="00F53276"/>
    <w:rsid w:val="00F60742"/>
    <w:rsid w:val="00F60AE4"/>
    <w:rsid w:val="00F630B1"/>
    <w:rsid w:val="00F655F2"/>
    <w:rsid w:val="00F67011"/>
    <w:rsid w:val="00F8029D"/>
    <w:rsid w:val="00F845B6"/>
    <w:rsid w:val="00F86D14"/>
    <w:rsid w:val="00F87D0F"/>
    <w:rsid w:val="00F94477"/>
    <w:rsid w:val="00F94FA5"/>
    <w:rsid w:val="00F951AB"/>
    <w:rsid w:val="00F964EA"/>
    <w:rsid w:val="00FA091C"/>
    <w:rsid w:val="00FA1DFA"/>
    <w:rsid w:val="00FA22E8"/>
    <w:rsid w:val="00FA3306"/>
    <w:rsid w:val="00FA47BE"/>
    <w:rsid w:val="00FA4C4F"/>
    <w:rsid w:val="00FA5794"/>
    <w:rsid w:val="00FA6B58"/>
    <w:rsid w:val="00FB4798"/>
    <w:rsid w:val="00FB6386"/>
    <w:rsid w:val="00FC1A70"/>
    <w:rsid w:val="00FC3A03"/>
    <w:rsid w:val="00FC68EA"/>
    <w:rsid w:val="00FC6F06"/>
    <w:rsid w:val="00FD2713"/>
    <w:rsid w:val="00FD727D"/>
    <w:rsid w:val="00FE0D22"/>
    <w:rsid w:val="00FE1351"/>
    <w:rsid w:val="00FE338E"/>
    <w:rsid w:val="00FE4AFD"/>
    <w:rsid w:val="00FE4E0C"/>
    <w:rsid w:val="00FE530D"/>
    <w:rsid w:val="00FE610B"/>
    <w:rsid w:val="00FE6F69"/>
    <w:rsid w:val="00FE734C"/>
    <w:rsid w:val="00FE73EF"/>
    <w:rsid w:val="00FE7FAE"/>
    <w:rsid w:val="00FF0258"/>
    <w:rsid w:val="00FF0E46"/>
    <w:rsid w:val="00FF3230"/>
    <w:rsid w:val="00FF46DE"/>
    <w:rsid w:val="00FF4E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53CDA0"/>
  <w15:docId w15:val="{DBD6C00D-B5A6-4F97-8E3D-CEF1336354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5"/>
    <w:link w:val="B2Char"/>
    <w:rsid w:val="000B7FED"/>
  </w:style>
  <w:style w:type="paragraph" w:customStyle="1" w:styleId="B3">
    <w:name w:val="B3"/>
    <w:basedOn w:val="34"/>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TACChar">
    <w:name w:val="TAC Char"/>
    <w:link w:val="TAC"/>
    <w:qFormat/>
    <w:rsid w:val="00742A7C"/>
    <w:rPr>
      <w:rFonts w:ascii="Arial" w:hAnsi="Arial"/>
      <w:sz w:val="18"/>
      <w:lang w:val="en-GB" w:eastAsia="en-US"/>
    </w:rPr>
  </w:style>
  <w:style w:type="character" w:customStyle="1" w:styleId="TAHCar">
    <w:name w:val="TAH Car"/>
    <w:link w:val="TAH"/>
    <w:qFormat/>
    <w:rsid w:val="00742A7C"/>
    <w:rPr>
      <w:rFonts w:ascii="Arial" w:hAnsi="Arial"/>
      <w:b/>
      <w:sz w:val="18"/>
      <w:lang w:val="en-GB" w:eastAsia="en-US"/>
    </w:rPr>
  </w:style>
  <w:style w:type="character" w:customStyle="1" w:styleId="THChar">
    <w:name w:val="TH Char"/>
    <w:link w:val="TH"/>
    <w:qFormat/>
    <w:rsid w:val="00742A7C"/>
    <w:rPr>
      <w:rFonts w:ascii="Arial" w:hAnsi="Arial"/>
      <w:b/>
      <w:lang w:val="en-GB" w:eastAsia="en-US"/>
    </w:rPr>
  </w:style>
  <w:style w:type="character" w:customStyle="1" w:styleId="TANChar">
    <w:name w:val="TAN Char"/>
    <w:link w:val="TAN"/>
    <w:rsid w:val="00742A7C"/>
    <w:rPr>
      <w:rFonts w:ascii="Arial" w:hAnsi="Arial"/>
      <w:sz w:val="18"/>
      <w:lang w:val="en-GB" w:eastAsia="en-US"/>
    </w:rPr>
  </w:style>
  <w:style w:type="character" w:customStyle="1" w:styleId="B1Char">
    <w:name w:val="B1 Char"/>
    <w:link w:val="B10"/>
    <w:qFormat/>
    <w:rsid w:val="00420E89"/>
    <w:rPr>
      <w:rFonts w:ascii="Times New Roman" w:hAnsi="Times New Roman"/>
      <w:lang w:val="en-GB" w:eastAsia="en-US"/>
    </w:rPr>
  </w:style>
  <w:style w:type="character" w:customStyle="1" w:styleId="B2Char">
    <w:name w:val="B2 Char"/>
    <w:link w:val="B2"/>
    <w:rsid w:val="00420E89"/>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733B4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D5C31"/>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locked/>
    <w:rsid w:val="007D5C31"/>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7D5C31"/>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
    <w:link w:val="5"/>
    <w:locked/>
    <w:rsid w:val="007D5C31"/>
    <w:rPr>
      <w:rFonts w:ascii="Arial" w:hAnsi="Arial"/>
      <w:sz w:val="22"/>
      <w:lang w:val="en-GB" w:eastAsia="en-US"/>
    </w:rPr>
  </w:style>
  <w:style w:type="character" w:customStyle="1" w:styleId="H6Char">
    <w:name w:val="H6 Char"/>
    <w:link w:val="H6"/>
    <w:rsid w:val="007D5C31"/>
    <w:rPr>
      <w:rFonts w:ascii="Arial" w:hAnsi="Arial"/>
      <w:lang w:val="en-GB" w:eastAsia="en-US"/>
    </w:rPr>
  </w:style>
  <w:style w:type="character" w:customStyle="1" w:styleId="80">
    <w:name w:val="标题 8 字符"/>
    <w:link w:val="8"/>
    <w:rsid w:val="007D5C31"/>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D5C31"/>
    <w:rPr>
      <w:rFonts w:ascii="Arial" w:hAnsi="Arial"/>
      <w:b/>
      <w:noProof/>
      <w:sz w:val="18"/>
      <w:lang w:val="en-GB" w:eastAsia="en-US"/>
    </w:rPr>
  </w:style>
  <w:style w:type="character" w:customStyle="1" w:styleId="ae">
    <w:name w:val="页脚 字符"/>
    <w:link w:val="ad"/>
    <w:rsid w:val="007D5C31"/>
    <w:rPr>
      <w:rFonts w:ascii="Arial" w:hAnsi="Arial"/>
      <w:b/>
      <w:i/>
      <w:noProof/>
      <w:sz w:val="18"/>
      <w:lang w:val="en-GB" w:eastAsia="en-US"/>
    </w:rPr>
  </w:style>
  <w:style w:type="character" w:customStyle="1" w:styleId="NOChar">
    <w:name w:val="NO Char"/>
    <w:link w:val="NO"/>
    <w:qFormat/>
    <w:rsid w:val="007D5C31"/>
    <w:rPr>
      <w:rFonts w:ascii="Times New Roman" w:hAnsi="Times New Roman"/>
      <w:lang w:val="en-GB" w:eastAsia="en-US"/>
    </w:rPr>
  </w:style>
  <w:style w:type="character" w:customStyle="1" w:styleId="TALCar">
    <w:name w:val="TAL Car"/>
    <w:link w:val="TAL"/>
    <w:qFormat/>
    <w:rsid w:val="007D5C31"/>
    <w:rPr>
      <w:rFonts w:ascii="Arial" w:hAnsi="Arial"/>
      <w:sz w:val="18"/>
      <w:lang w:val="en-GB" w:eastAsia="en-US"/>
    </w:rPr>
  </w:style>
  <w:style w:type="character" w:customStyle="1" w:styleId="EXChar">
    <w:name w:val="EX Char"/>
    <w:link w:val="EX"/>
    <w:rsid w:val="007D5C31"/>
    <w:rPr>
      <w:rFonts w:ascii="Times New Roman" w:hAnsi="Times New Roman"/>
      <w:lang w:val="en-GB" w:eastAsia="en-US"/>
    </w:rPr>
  </w:style>
  <w:style w:type="character" w:customStyle="1" w:styleId="TFChar">
    <w:name w:val="TF Char"/>
    <w:link w:val="TF"/>
    <w:rsid w:val="007D5C31"/>
    <w:rPr>
      <w:rFonts w:ascii="Arial" w:hAnsi="Arial"/>
      <w:b/>
      <w:lang w:val="en-GB" w:eastAsia="en-US"/>
    </w:rPr>
  </w:style>
  <w:style w:type="character" w:customStyle="1" w:styleId="B4Char">
    <w:name w:val="B4 Char"/>
    <w:link w:val="B4"/>
    <w:rsid w:val="007D5C31"/>
    <w:rPr>
      <w:rFonts w:ascii="Times New Roman" w:hAnsi="Times New Roman"/>
      <w:lang w:val="en-GB" w:eastAsia="en-US"/>
    </w:rPr>
  </w:style>
  <w:style w:type="paragraph" w:customStyle="1" w:styleId="TAJ">
    <w:name w:val="TAJ"/>
    <w:basedOn w:val="TH"/>
    <w:rsid w:val="007D5C31"/>
  </w:style>
  <w:style w:type="paragraph" w:customStyle="1" w:styleId="Guidance">
    <w:name w:val="Guidance"/>
    <w:basedOn w:val="a"/>
    <w:rsid w:val="007D5C31"/>
    <w:rPr>
      <w:i/>
      <w:color w:val="0000FF"/>
    </w:rPr>
  </w:style>
  <w:style w:type="character" w:customStyle="1" w:styleId="af9">
    <w:name w:val="文档结构图 字符"/>
    <w:link w:val="af8"/>
    <w:rsid w:val="007D5C31"/>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7D5C31"/>
    <w:rPr>
      <w:rFonts w:ascii="Times New Roman" w:hAnsi="Times New Roman"/>
      <w:sz w:val="16"/>
      <w:lang w:val="en-GB" w:eastAsia="en-US"/>
    </w:rPr>
  </w:style>
  <w:style w:type="character" w:customStyle="1" w:styleId="ab">
    <w:name w:val="列表 字符"/>
    <w:link w:val="aa"/>
    <w:rsid w:val="007D5C31"/>
    <w:rPr>
      <w:rFonts w:ascii="Times New Roman" w:hAnsi="Times New Roman"/>
      <w:lang w:val="en-GB" w:eastAsia="en-US"/>
    </w:rPr>
  </w:style>
  <w:style w:type="character" w:customStyle="1" w:styleId="ac">
    <w:name w:val="列表项目符号 字符"/>
    <w:link w:val="a9"/>
    <w:rsid w:val="007D5C31"/>
    <w:rPr>
      <w:rFonts w:ascii="Times New Roman" w:hAnsi="Times New Roman"/>
      <w:lang w:val="en-GB" w:eastAsia="en-US"/>
    </w:rPr>
  </w:style>
  <w:style w:type="character" w:customStyle="1" w:styleId="24">
    <w:name w:val="列表项目符号 2 字符"/>
    <w:link w:val="23"/>
    <w:rsid w:val="007D5C31"/>
    <w:rPr>
      <w:rFonts w:ascii="Times New Roman" w:hAnsi="Times New Roman"/>
      <w:lang w:val="en-GB" w:eastAsia="en-US"/>
    </w:rPr>
  </w:style>
  <w:style w:type="character" w:customStyle="1" w:styleId="33">
    <w:name w:val="列表项目符号 3 字符"/>
    <w:link w:val="32"/>
    <w:rsid w:val="007D5C31"/>
    <w:rPr>
      <w:rFonts w:ascii="Times New Roman" w:hAnsi="Times New Roman"/>
      <w:lang w:val="en-GB" w:eastAsia="en-US"/>
    </w:rPr>
  </w:style>
  <w:style w:type="character" w:customStyle="1" w:styleId="26">
    <w:name w:val="列表 2 字符"/>
    <w:link w:val="25"/>
    <w:rsid w:val="007D5C31"/>
    <w:rPr>
      <w:rFonts w:ascii="Times New Roman" w:hAnsi="Times New Roman"/>
      <w:lang w:val="en-GB" w:eastAsia="en-US"/>
    </w:rPr>
  </w:style>
  <w:style w:type="paragraph" w:styleId="afa">
    <w:name w:val="index heading"/>
    <w:basedOn w:val="a"/>
    <w:next w:val="a"/>
    <w:rsid w:val="007D5C31"/>
    <w:pPr>
      <w:pBdr>
        <w:top w:val="single" w:sz="12" w:space="0" w:color="auto"/>
      </w:pBdr>
      <w:spacing w:before="360" w:after="240"/>
    </w:pPr>
    <w:rPr>
      <w:rFonts w:eastAsia="MS Mincho"/>
      <w:b/>
      <w:i/>
      <w:sz w:val="26"/>
    </w:rPr>
  </w:style>
  <w:style w:type="paragraph" w:customStyle="1" w:styleId="TabList">
    <w:name w:val="TabList"/>
    <w:basedOn w:val="a"/>
    <w:rsid w:val="007D5C31"/>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35"/>
    <w:qFormat/>
    <w:rsid w:val="007D5C31"/>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99"/>
    <w:locked/>
    <w:rsid w:val="007D5C31"/>
    <w:rPr>
      <w:rFonts w:ascii="Times New Roman" w:eastAsia="MS Mincho" w:hAnsi="Times New Roman"/>
      <w:b/>
      <w:lang w:val="en-GB" w:eastAsia="en-US"/>
    </w:rPr>
  </w:style>
  <w:style w:type="paragraph" w:customStyle="1" w:styleId="tabletext">
    <w:name w:val="table text"/>
    <w:basedOn w:val="a"/>
    <w:next w:val="table"/>
    <w:rsid w:val="007D5C31"/>
    <w:pPr>
      <w:spacing w:after="0"/>
    </w:pPr>
    <w:rPr>
      <w:rFonts w:eastAsia="MS Mincho"/>
      <w:i/>
    </w:rPr>
  </w:style>
  <w:style w:type="paragraph" w:customStyle="1" w:styleId="table">
    <w:name w:val="table"/>
    <w:basedOn w:val="a"/>
    <w:next w:val="a"/>
    <w:rsid w:val="007D5C31"/>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7D5C31"/>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D5C31"/>
    <w:rPr>
      <w:rFonts w:ascii="Times New Roman" w:eastAsia="MS Mincho" w:hAnsi="Times New Roman"/>
      <w:sz w:val="24"/>
      <w:lang w:val="en-GB" w:eastAsia="en-US"/>
    </w:rPr>
  </w:style>
  <w:style w:type="paragraph" w:customStyle="1" w:styleId="HE">
    <w:name w:val="HE"/>
    <w:basedOn w:val="a"/>
    <w:rsid w:val="007D5C31"/>
    <w:pPr>
      <w:spacing w:after="0"/>
    </w:pPr>
    <w:rPr>
      <w:rFonts w:eastAsia="MS Mincho"/>
      <w:b/>
    </w:rPr>
  </w:style>
  <w:style w:type="paragraph" w:styleId="aff">
    <w:name w:val="Plain Text"/>
    <w:basedOn w:val="a"/>
    <w:link w:val="aff0"/>
    <w:uiPriority w:val="99"/>
    <w:rsid w:val="007D5C31"/>
    <w:pPr>
      <w:spacing w:after="0"/>
    </w:pPr>
    <w:rPr>
      <w:rFonts w:ascii="Courier New" w:eastAsia="MS Mincho" w:hAnsi="Courier New"/>
    </w:rPr>
  </w:style>
  <w:style w:type="character" w:customStyle="1" w:styleId="aff0">
    <w:name w:val="纯文本 字符"/>
    <w:basedOn w:val="a0"/>
    <w:link w:val="aff"/>
    <w:uiPriority w:val="99"/>
    <w:rsid w:val="007D5C31"/>
    <w:rPr>
      <w:rFonts w:ascii="Courier New" w:eastAsia="MS Mincho" w:hAnsi="Courier New"/>
      <w:lang w:val="en-GB" w:eastAsia="en-US"/>
    </w:rPr>
  </w:style>
  <w:style w:type="paragraph" w:customStyle="1" w:styleId="text">
    <w:name w:val="text"/>
    <w:basedOn w:val="a"/>
    <w:rsid w:val="007D5C31"/>
    <w:pPr>
      <w:widowControl w:val="0"/>
      <w:spacing w:after="240"/>
      <w:jc w:val="both"/>
    </w:pPr>
    <w:rPr>
      <w:rFonts w:eastAsia="MS Mincho"/>
      <w:sz w:val="24"/>
      <w:lang w:val="en-AU"/>
    </w:rPr>
  </w:style>
  <w:style w:type="paragraph" w:customStyle="1" w:styleId="Reference">
    <w:name w:val="Reference"/>
    <w:basedOn w:val="EX"/>
    <w:rsid w:val="007D5C31"/>
    <w:pPr>
      <w:tabs>
        <w:tab w:val="num" w:pos="567"/>
      </w:tabs>
      <w:ind w:left="567" w:hanging="567"/>
    </w:pPr>
    <w:rPr>
      <w:rFonts w:eastAsia="MS Mincho"/>
    </w:rPr>
  </w:style>
  <w:style w:type="paragraph" w:customStyle="1" w:styleId="berschrift1H1">
    <w:name w:val="Überschrift 1.H1"/>
    <w:basedOn w:val="a"/>
    <w:next w:val="a"/>
    <w:rsid w:val="007D5C3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D5C31"/>
    <w:rPr>
      <w:rFonts w:ascii="Arial" w:eastAsia="MS Mincho" w:hAnsi="Arial"/>
      <w:lang w:val="en-GB" w:eastAsia="en-US"/>
    </w:rPr>
  </w:style>
  <w:style w:type="paragraph" w:customStyle="1" w:styleId="textintend1">
    <w:name w:val="text intend 1"/>
    <w:basedOn w:val="text"/>
    <w:rsid w:val="007D5C31"/>
    <w:pPr>
      <w:widowControl/>
      <w:tabs>
        <w:tab w:val="num" w:pos="992"/>
      </w:tabs>
      <w:spacing w:after="120"/>
      <w:ind w:left="992" w:hanging="425"/>
    </w:pPr>
    <w:rPr>
      <w:lang w:val="en-US"/>
    </w:rPr>
  </w:style>
  <w:style w:type="paragraph" w:customStyle="1" w:styleId="textintend2">
    <w:name w:val="text intend 2"/>
    <w:basedOn w:val="text"/>
    <w:rsid w:val="007D5C31"/>
    <w:pPr>
      <w:widowControl/>
      <w:tabs>
        <w:tab w:val="num" w:pos="1418"/>
      </w:tabs>
      <w:spacing w:after="120"/>
      <w:ind w:left="1418" w:hanging="426"/>
    </w:pPr>
    <w:rPr>
      <w:lang w:val="en-US"/>
    </w:rPr>
  </w:style>
  <w:style w:type="paragraph" w:customStyle="1" w:styleId="textintend3">
    <w:name w:val="text intend 3"/>
    <w:basedOn w:val="text"/>
    <w:rsid w:val="007D5C31"/>
    <w:pPr>
      <w:widowControl/>
      <w:tabs>
        <w:tab w:val="num" w:pos="1843"/>
      </w:tabs>
      <w:spacing w:after="120"/>
      <w:ind w:left="1843" w:hanging="425"/>
    </w:pPr>
    <w:rPr>
      <w:lang w:val="en-US"/>
    </w:rPr>
  </w:style>
  <w:style w:type="paragraph" w:customStyle="1" w:styleId="normalpuce">
    <w:name w:val="normal puce"/>
    <w:basedOn w:val="a"/>
    <w:rsid w:val="007D5C31"/>
    <w:pPr>
      <w:widowControl w:val="0"/>
      <w:tabs>
        <w:tab w:val="num" w:pos="360"/>
      </w:tabs>
      <w:spacing w:before="60" w:after="60"/>
      <w:ind w:left="360" w:hanging="360"/>
      <w:jc w:val="both"/>
    </w:pPr>
    <w:rPr>
      <w:rFonts w:eastAsia="MS Mincho"/>
    </w:rPr>
  </w:style>
  <w:style w:type="paragraph" w:styleId="aff1">
    <w:name w:val="Body Text Indent"/>
    <w:basedOn w:val="a"/>
    <w:link w:val="aff2"/>
    <w:rsid w:val="007D5C31"/>
    <w:pPr>
      <w:spacing w:before="240" w:after="0"/>
      <w:ind w:left="360"/>
      <w:jc w:val="both"/>
    </w:pPr>
    <w:rPr>
      <w:rFonts w:eastAsia="MS Mincho"/>
      <w:i/>
      <w:sz w:val="22"/>
    </w:rPr>
  </w:style>
  <w:style w:type="character" w:customStyle="1" w:styleId="aff2">
    <w:name w:val="正文文本缩进 字符"/>
    <w:basedOn w:val="a0"/>
    <w:link w:val="aff1"/>
    <w:rsid w:val="007D5C31"/>
    <w:rPr>
      <w:rFonts w:ascii="Times New Roman" w:eastAsia="MS Mincho" w:hAnsi="Times New Roman"/>
      <w:i/>
      <w:sz w:val="22"/>
      <w:lang w:val="en-GB" w:eastAsia="en-US"/>
    </w:rPr>
  </w:style>
  <w:style w:type="character" w:styleId="aff3">
    <w:name w:val="page number"/>
    <w:basedOn w:val="a0"/>
    <w:rsid w:val="007D5C31"/>
  </w:style>
  <w:style w:type="character" w:customStyle="1" w:styleId="af2">
    <w:name w:val="批注文字 字符"/>
    <w:link w:val="af1"/>
    <w:rsid w:val="007D5C31"/>
    <w:rPr>
      <w:rFonts w:ascii="Times New Roman" w:hAnsi="Times New Roman"/>
      <w:lang w:val="en-GB" w:eastAsia="en-US"/>
    </w:rPr>
  </w:style>
  <w:style w:type="paragraph" w:styleId="27">
    <w:name w:val="Body Text 2"/>
    <w:basedOn w:val="a"/>
    <w:link w:val="28"/>
    <w:rsid w:val="007D5C31"/>
    <w:pPr>
      <w:spacing w:after="0"/>
      <w:jc w:val="both"/>
    </w:pPr>
    <w:rPr>
      <w:rFonts w:eastAsia="MS Mincho"/>
      <w:sz w:val="24"/>
    </w:rPr>
  </w:style>
  <w:style w:type="character" w:customStyle="1" w:styleId="28">
    <w:name w:val="正文文本 2 字符"/>
    <w:basedOn w:val="a0"/>
    <w:link w:val="27"/>
    <w:rsid w:val="007D5C31"/>
    <w:rPr>
      <w:rFonts w:ascii="Times New Roman" w:eastAsia="MS Mincho" w:hAnsi="Times New Roman"/>
      <w:sz w:val="24"/>
      <w:lang w:val="en-GB" w:eastAsia="en-US"/>
    </w:rPr>
  </w:style>
  <w:style w:type="paragraph" w:customStyle="1" w:styleId="para">
    <w:name w:val="para"/>
    <w:basedOn w:val="a"/>
    <w:rsid w:val="007D5C31"/>
    <w:pPr>
      <w:spacing w:after="240"/>
      <w:jc w:val="both"/>
    </w:pPr>
    <w:rPr>
      <w:rFonts w:ascii="Helvetica" w:eastAsia="MS Mincho" w:hAnsi="Helvetica"/>
    </w:rPr>
  </w:style>
  <w:style w:type="character" w:customStyle="1" w:styleId="MTEquationSection">
    <w:name w:val="MTEquationSection"/>
    <w:rsid w:val="007D5C31"/>
    <w:rPr>
      <w:noProof w:val="0"/>
      <w:vanish w:val="0"/>
      <w:color w:val="FF0000"/>
      <w:lang w:eastAsia="en-US"/>
    </w:rPr>
  </w:style>
  <w:style w:type="paragraph" w:customStyle="1" w:styleId="MTDisplayEquation">
    <w:name w:val="MTDisplayEquation"/>
    <w:basedOn w:val="a"/>
    <w:rsid w:val="007D5C31"/>
    <w:pPr>
      <w:tabs>
        <w:tab w:val="center" w:pos="4820"/>
        <w:tab w:val="right" w:pos="9640"/>
      </w:tabs>
    </w:pPr>
    <w:rPr>
      <w:rFonts w:eastAsia="MS Mincho"/>
    </w:rPr>
  </w:style>
  <w:style w:type="paragraph" w:styleId="29">
    <w:name w:val="Body Text Indent 2"/>
    <w:basedOn w:val="a"/>
    <w:link w:val="2a"/>
    <w:rsid w:val="007D5C31"/>
    <w:pPr>
      <w:ind w:left="568" w:hanging="568"/>
    </w:pPr>
    <w:rPr>
      <w:rFonts w:eastAsia="MS Mincho"/>
    </w:rPr>
  </w:style>
  <w:style w:type="character" w:customStyle="1" w:styleId="2a">
    <w:name w:val="正文文本缩进 2 字符"/>
    <w:basedOn w:val="a0"/>
    <w:link w:val="29"/>
    <w:rsid w:val="007D5C31"/>
    <w:rPr>
      <w:rFonts w:ascii="Times New Roman" w:eastAsia="MS Mincho" w:hAnsi="Times New Roman"/>
      <w:lang w:val="en-GB" w:eastAsia="en-US"/>
    </w:rPr>
  </w:style>
  <w:style w:type="paragraph" w:customStyle="1" w:styleId="List1">
    <w:name w:val="List1"/>
    <w:basedOn w:val="a"/>
    <w:rsid w:val="007D5C31"/>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7D5C31"/>
    <w:rPr>
      <w:rFonts w:eastAsia="MS Mincho"/>
      <w:b/>
      <w:i/>
    </w:rPr>
  </w:style>
  <w:style w:type="character" w:customStyle="1" w:styleId="36">
    <w:name w:val="正文文本 3 字符"/>
    <w:basedOn w:val="a0"/>
    <w:link w:val="35"/>
    <w:rsid w:val="007D5C31"/>
    <w:rPr>
      <w:rFonts w:ascii="Times New Roman" w:eastAsia="MS Mincho" w:hAnsi="Times New Roman"/>
      <w:b/>
      <w:i/>
      <w:lang w:val="en-GB" w:eastAsia="en-US"/>
    </w:rPr>
  </w:style>
  <w:style w:type="table" w:styleId="aff4">
    <w:name w:val="Table Grid"/>
    <w:basedOn w:val="a1"/>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7D5C31"/>
    <w:rPr>
      <w:rFonts w:ascii="Arial" w:hAnsi="Arial"/>
      <w:lang w:val="en-GB" w:eastAsia="en-US"/>
    </w:rPr>
  </w:style>
  <w:style w:type="paragraph" w:customStyle="1" w:styleId="TdocText">
    <w:name w:val="Tdoc_Text"/>
    <w:basedOn w:val="a"/>
    <w:rsid w:val="007D5C31"/>
    <w:pPr>
      <w:spacing w:before="120" w:after="0"/>
      <w:jc w:val="both"/>
    </w:pPr>
    <w:rPr>
      <w:rFonts w:eastAsia="MS Mincho"/>
      <w:lang w:val="en-US"/>
    </w:rPr>
  </w:style>
  <w:style w:type="character" w:customStyle="1" w:styleId="af5">
    <w:name w:val="批注框文本 字符"/>
    <w:link w:val="af4"/>
    <w:rsid w:val="007D5C31"/>
    <w:rPr>
      <w:rFonts w:ascii="Tahoma" w:hAnsi="Tahoma" w:cs="Tahoma"/>
      <w:sz w:val="16"/>
      <w:szCs w:val="16"/>
      <w:lang w:val="en-GB" w:eastAsia="en-US"/>
    </w:rPr>
  </w:style>
  <w:style w:type="paragraph" w:customStyle="1" w:styleId="centered">
    <w:name w:val="centered"/>
    <w:basedOn w:val="a"/>
    <w:rsid w:val="007D5C31"/>
    <w:pPr>
      <w:widowControl w:val="0"/>
      <w:spacing w:before="120" w:after="0" w:line="280" w:lineRule="atLeast"/>
      <w:jc w:val="center"/>
    </w:pPr>
    <w:rPr>
      <w:rFonts w:ascii="Bookman" w:eastAsia="MS Mincho" w:hAnsi="Bookman"/>
      <w:lang w:val="en-US"/>
    </w:rPr>
  </w:style>
  <w:style w:type="character" w:customStyle="1" w:styleId="superscript">
    <w:name w:val="superscript"/>
    <w:rsid w:val="007D5C31"/>
    <w:rPr>
      <w:rFonts w:ascii="Bookman" w:hAnsi="Bookman"/>
      <w:position w:val="6"/>
      <w:sz w:val="18"/>
    </w:rPr>
  </w:style>
  <w:style w:type="paragraph" w:customStyle="1" w:styleId="References">
    <w:name w:val="References"/>
    <w:basedOn w:val="a"/>
    <w:rsid w:val="007D5C31"/>
    <w:pPr>
      <w:numPr>
        <w:numId w:val="1"/>
      </w:numPr>
      <w:spacing w:after="80"/>
    </w:pPr>
    <w:rPr>
      <w:rFonts w:eastAsia="MS Mincho"/>
      <w:sz w:val="18"/>
      <w:lang w:val="en-US"/>
    </w:rPr>
  </w:style>
  <w:style w:type="character" w:customStyle="1" w:styleId="af7">
    <w:name w:val="批注主题 字符"/>
    <w:link w:val="af6"/>
    <w:rsid w:val="007D5C31"/>
    <w:rPr>
      <w:rFonts w:ascii="Times New Roman" w:hAnsi="Times New Roman"/>
      <w:b/>
      <w:bCs/>
      <w:lang w:val="en-GB" w:eastAsia="en-US"/>
    </w:rPr>
  </w:style>
  <w:style w:type="paragraph" w:customStyle="1" w:styleId="ZchnZchn">
    <w:name w:val="Zchn Zchn"/>
    <w:semiHidden/>
    <w:rsid w:val="007D5C31"/>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7D5C31"/>
    <w:rPr>
      <w:rFonts w:eastAsia="MS Mincho"/>
      <w:lang w:val="en-GB" w:eastAsia="en-US" w:bidi="ar-SA"/>
    </w:rPr>
  </w:style>
  <w:style w:type="character" w:customStyle="1" w:styleId="B1Char1">
    <w:name w:val="B1 Char1"/>
    <w:rsid w:val="007D5C31"/>
    <w:rPr>
      <w:rFonts w:eastAsia="MS Mincho"/>
      <w:lang w:val="en-GB" w:eastAsia="en-US" w:bidi="ar-SA"/>
    </w:rPr>
  </w:style>
  <w:style w:type="paragraph" w:customStyle="1" w:styleId="TableText0">
    <w:name w:val="TableText"/>
    <w:basedOn w:val="aff1"/>
    <w:rsid w:val="007D5C3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D5C31"/>
  </w:style>
  <w:style w:type="paragraph" w:customStyle="1" w:styleId="B1">
    <w:name w:val="B1+"/>
    <w:basedOn w:val="B10"/>
    <w:rsid w:val="007D5C31"/>
    <w:pPr>
      <w:numPr>
        <w:numId w:val="3"/>
      </w:numPr>
      <w:overflowPunct w:val="0"/>
      <w:autoSpaceDE w:val="0"/>
      <w:autoSpaceDN w:val="0"/>
      <w:adjustRightInd w:val="0"/>
      <w:textAlignment w:val="baseline"/>
    </w:pPr>
    <w:rPr>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f6"/>
    <w:uiPriority w:val="34"/>
    <w:qFormat/>
    <w:rsid w:val="007D5C31"/>
    <w:pPr>
      <w:spacing w:after="0"/>
      <w:ind w:left="720"/>
      <w:contextualSpacing/>
    </w:pPr>
    <w:rPr>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D5C31"/>
    <w:rPr>
      <w:rFonts w:ascii="Times New Roman" w:hAnsi="Times New Roman"/>
      <w:sz w:val="24"/>
      <w:szCs w:val="24"/>
      <w:lang w:val="en-GB" w:eastAsia="en-US"/>
    </w:rPr>
  </w:style>
  <w:style w:type="paragraph" w:styleId="aff7">
    <w:name w:val="Normal (Web)"/>
    <w:basedOn w:val="a"/>
    <w:uiPriority w:val="99"/>
    <w:unhideWhenUsed/>
    <w:rsid w:val="007D5C31"/>
    <w:pPr>
      <w:spacing w:before="100" w:beforeAutospacing="1" w:after="100" w:afterAutospacing="1"/>
    </w:pPr>
    <w:rPr>
      <w:sz w:val="24"/>
      <w:szCs w:val="24"/>
      <w:lang w:val="en-US"/>
    </w:rPr>
  </w:style>
  <w:style w:type="paragraph" w:customStyle="1" w:styleId="CharCharCharChar1">
    <w:name w:val="Char Char Char Char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d"/>
    <w:autoRedefine/>
    <w:rsid w:val="007D5C3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D5C31"/>
    <w:rPr>
      <w:rFonts w:eastAsia="宋体"/>
      <w:i/>
      <w:color w:val="0000FF"/>
      <w:lang w:val="en-GB" w:eastAsia="en-US"/>
    </w:rPr>
  </w:style>
  <w:style w:type="paragraph" w:customStyle="1" w:styleId="Bulletedo1">
    <w:name w:val="Bulleted o 1"/>
    <w:basedOn w:val="a"/>
    <w:rsid w:val="007D5C31"/>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7D5C31"/>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7D5C31"/>
    <w:rPr>
      <w:rFonts w:ascii="Arial" w:hAnsi="Arial"/>
      <w:sz w:val="18"/>
      <w:lang w:val="en-GB"/>
    </w:rPr>
  </w:style>
  <w:style w:type="paragraph" w:styleId="aff8">
    <w:name w:val="Revision"/>
    <w:hidden/>
    <w:uiPriority w:val="99"/>
    <w:semiHidden/>
    <w:rsid w:val="007D5C31"/>
    <w:rPr>
      <w:rFonts w:ascii="Times New Roman" w:hAnsi="Times New Roman"/>
      <w:lang w:val="en-GB" w:eastAsia="en-US"/>
    </w:rPr>
  </w:style>
  <w:style w:type="character" w:customStyle="1" w:styleId="EQChar">
    <w:name w:val="EQ Char"/>
    <w:link w:val="EQ"/>
    <w:locked/>
    <w:rsid w:val="007D5C31"/>
    <w:rPr>
      <w:rFonts w:ascii="Times New Roman" w:hAnsi="Times New Roman"/>
      <w:noProof/>
      <w:lang w:val="en-GB" w:eastAsia="en-US"/>
    </w:rPr>
  </w:style>
  <w:style w:type="character" w:styleId="aff9">
    <w:name w:val="Strong"/>
    <w:qFormat/>
    <w:rsid w:val="007D5C31"/>
    <w:rPr>
      <w:b/>
      <w:bCs/>
    </w:rPr>
  </w:style>
  <w:style w:type="character" w:customStyle="1" w:styleId="TAL0">
    <w:name w:val="TAL (文字)"/>
    <w:rsid w:val="007D5C31"/>
    <w:rPr>
      <w:rFonts w:ascii="Arial" w:hAnsi="Arial"/>
      <w:sz w:val="18"/>
      <w:lang w:val="en-GB" w:eastAsia="ko-KR" w:bidi="ar-SA"/>
    </w:rPr>
  </w:style>
  <w:style w:type="character" w:customStyle="1" w:styleId="CharChar3">
    <w:name w:val="Char Char3"/>
    <w:semiHidden/>
    <w:rsid w:val="007D5C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D5C31"/>
    <w:rPr>
      <w:lang w:val="en-GB" w:eastAsia="en-US" w:bidi="ar-SA"/>
    </w:rPr>
  </w:style>
  <w:style w:type="character" w:customStyle="1" w:styleId="msoins00">
    <w:name w:val="msoins0"/>
    <w:rsid w:val="007D5C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D5C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5C31"/>
    <w:rPr>
      <w:rFonts w:ascii="Arial" w:hAnsi="Arial"/>
      <w:sz w:val="24"/>
      <w:lang w:val="en-GB" w:eastAsia="en-US" w:bidi="ar-SA"/>
    </w:rPr>
  </w:style>
  <w:style w:type="paragraph" w:customStyle="1" w:styleId="no0">
    <w:name w:val="no"/>
    <w:basedOn w:val="a"/>
    <w:rsid w:val="007D5C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D5C31"/>
    <w:rPr>
      <w:sz w:val="24"/>
      <w:lang w:val="en-US" w:eastAsia="en-US"/>
    </w:rPr>
  </w:style>
  <w:style w:type="character" w:customStyle="1" w:styleId="EditorsNoteChar">
    <w:name w:val="Editor's Note Char"/>
    <w:link w:val="EditorsNote"/>
    <w:rsid w:val="007D5C31"/>
    <w:rPr>
      <w:rFonts w:ascii="Times New Roman" w:hAnsi="Times New Roman"/>
      <w:color w:val="FF0000"/>
      <w:lang w:val="en-GB" w:eastAsia="en-US"/>
    </w:rPr>
  </w:style>
  <w:style w:type="paragraph" w:customStyle="1" w:styleId="IvDbodytext">
    <w:name w:val="IvD bodytext"/>
    <w:basedOn w:val="afd"/>
    <w:link w:val="IvDbodytextChar"/>
    <w:qFormat/>
    <w:rsid w:val="007D5C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D5C31"/>
    <w:rPr>
      <w:rFonts w:ascii="Arial" w:eastAsia="Malgun Gothic" w:hAnsi="Arial"/>
      <w:spacing w:val="2"/>
      <w:lang w:val="en-GB" w:eastAsia="en-US"/>
    </w:rPr>
  </w:style>
  <w:style w:type="paragraph" w:customStyle="1" w:styleId="BL">
    <w:name w:val="BL"/>
    <w:basedOn w:val="a"/>
    <w:rsid w:val="007D5C31"/>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D5C31"/>
  </w:style>
  <w:style w:type="character" w:styleId="affa">
    <w:name w:val="Placeholder Text"/>
    <w:uiPriority w:val="99"/>
    <w:semiHidden/>
    <w:rsid w:val="007D5C31"/>
    <w:rPr>
      <w:color w:val="808080"/>
    </w:rPr>
  </w:style>
  <w:style w:type="character" w:customStyle="1" w:styleId="60">
    <w:name w:val="标题 6 字符"/>
    <w:aliases w:val="T1 字符,Header 6 字符"/>
    <w:link w:val="6"/>
    <w:rsid w:val="007D5C31"/>
    <w:rPr>
      <w:rFonts w:ascii="Arial" w:hAnsi="Arial"/>
      <w:lang w:val="en-GB" w:eastAsia="en-US"/>
    </w:rPr>
  </w:style>
  <w:style w:type="character" w:customStyle="1" w:styleId="70">
    <w:name w:val="标题 7 字符"/>
    <w:link w:val="7"/>
    <w:rsid w:val="007D5C31"/>
    <w:rPr>
      <w:rFonts w:ascii="Arial" w:hAnsi="Arial"/>
      <w:lang w:val="en-GB" w:eastAsia="en-US"/>
    </w:rPr>
  </w:style>
  <w:style w:type="character" w:customStyle="1" w:styleId="90">
    <w:name w:val="标题 9 字符"/>
    <w:aliases w:val="Figure Heading 字符,FH 字符"/>
    <w:link w:val="9"/>
    <w:rsid w:val="007D5C31"/>
    <w:rPr>
      <w:rFonts w:ascii="Arial" w:hAnsi="Arial"/>
      <w:sz w:val="36"/>
      <w:lang w:val="en-GB" w:eastAsia="en-US"/>
    </w:rPr>
  </w:style>
  <w:style w:type="character" w:customStyle="1" w:styleId="PLChar">
    <w:name w:val="PL Char"/>
    <w:link w:val="PL"/>
    <w:rsid w:val="007D5C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D5C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D5C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D5C31"/>
    <w:rPr>
      <w:rFonts w:ascii="Calibri Light" w:eastAsia="Times New Roman" w:hAnsi="Calibri Light" w:cs="Times New Roman"/>
      <w:color w:val="2F5496"/>
      <w:lang w:eastAsia="en-US"/>
    </w:rPr>
  </w:style>
  <w:style w:type="paragraph" w:customStyle="1" w:styleId="msonormal0">
    <w:name w:val="msonormal"/>
    <w:basedOn w:val="a"/>
    <w:uiPriority w:val="99"/>
    <w:rsid w:val="007D5C3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D5C3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D5C31"/>
    <w:rPr>
      <w:rFonts w:ascii="Times New Roman" w:eastAsia="宋体" w:hAnsi="Times New Roman"/>
      <w:lang w:eastAsia="en-US"/>
    </w:rPr>
  </w:style>
  <w:style w:type="character" w:customStyle="1" w:styleId="CharChar31">
    <w:name w:val="Char Char31"/>
    <w:semiHidden/>
    <w:rsid w:val="007D5C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D5C31"/>
    <w:rPr>
      <w:rFonts w:ascii="Arial" w:hAnsi="Arial" w:cs="Times New Roman"/>
      <w:sz w:val="28"/>
      <w:szCs w:val="20"/>
      <w:lang w:val="en-GB" w:eastAsia="en-US"/>
    </w:rPr>
  </w:style>
  <w:style w:type="numbering" w:customStyle="1" w:styleId="12">
    <w:name w:val="リストなし1"/>
    <w:next w:val="a2"/>
    <w:uiPriority w:val="99"/>
    <w:semiHidden/>
    <w:unhideWhenUsed/>
    <w:rsid w:val="007D5C31"/>
  </w:style>
  <w:style w:type="paragraph" w:customStyle="1" w:styleId="CharCharCharCharChar">
    <w:name w:val="Char Char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D5C31"/>
    <w:rPr>
      <w:lang w:val="en-GB" w:eastAsia="ja-JP" w:bidi="ar-SA"/>
    </w:rPr>
  </w:style>
  <w:style w:type="paragraph" w:customStyle="1" w:styleId="1Char">
    <w:name w:val="(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7D5C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D5C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D5C31"/>
    <w:rPr>
      <w:rFonts w:ascii="Arial" w:hAnsi="Arial"/>
      <w:sz w:val="32"/>
      <w:lang w:val="en-GB" w:eastAsia="ja-JP" w:bidi="ar-SA"/>
    </w:rPr>
  </w:style>
  <w:style w:type="character" w:customStyle="1" w:styleId="CharChar4">
    <w:name w:val="Char Char4"/>
    <w:rsid w:val="007D5C31"/>
    <w:rPr>
      <w:rFonts w:ascii="Courier New" w:hAnsi="Courier New"/>
      <w:lang w:val="nb-NO" w:eastAsia="ja-JP" w:bidi="ar-SA"/>
    </w:rPr>
  </w:style>
  <w:style w:type="character" w:customStyle="1" w:styleId="AndreaLeonardi">
    <w:name w:val="Andrea Leonardi"/>
    <w:semiHidden/>
    <w:rsid w:val="007D5C31"/>
    <w:rPr>
      <w:rFonts w:ascii="Arial" w:hAnsi="Arial" w:cs="Arial"/>
      <w:color w:val="auto"/>
      <w:sz w:val="20"/>
      <w:szCs w:val="20"/>
    </w:rPr>
  </w:style>
  <w:style w:type="character" w:customStyle="1" w:styleId="NOCharChar">
    <w:name w:val="NO Char Char"/>
    <w:rsid w:val="007D5C31"/>
    <w:rPr>
      <w:lang w:val="en-GB" w:eastAsia="en-US" w:bidi="ar-SA"/>
    </w:rPr>
  </w:style>
  <w:style w:type="character" w:customStyle="1" w:styleId="NOZchn">
    <w:name w:val="NO Zchn"/>
    <w:rsid w:val="007D5C31"/>
    <w:rPr>
      <w:lang w:val="en-GB" w:eastAsia="en-US" w:bidi="ar-SA"/>
    </w:rPr>
  </w:style>
  <w:style w:type="character" w:customStyle="1" w:styleId="TACCar">
    <w:name w:val="TAC Car"/>
    <w:rsid w:val="007D5C31"/>
    <w:rPr>
      <w:rFonts w:ascii="Arial" w:hAnsi="Arial"/>
      <w:sz w:val="18"/>
      <w:lang w:val="en-GB" w:eastAsia="ja-JP" w:bidi="ar-SA"/>
    </w:rPr>
  </w:style>
  <w:style w:type="paragraph" w:customStyle="1" w:styleId="CharCharCharCharCharChar">
    <w:name w:val="Char Char Char Char Char Char"/>
    <w:semiHidden/>
    <w:rsid w:val="007D5C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D5C31"/>
    <w:rPr>
      <w:rFonts w:ascii="Arial" w:hAnsi="Arial" w:cs="Times New Roman"/>
      <w:sz w:val="20"/>
      <w:szCs w:val="20"/>
      <w:lang w:val="en-GB" w:eastAsia="en-US"/>
    </w:rPr>
  </w:style>
  <w:style w:type="character" w:customStyle="1" w:styleId="T1Char1">
    <w:name w:val="T1 Char1"/>
    <w:aliases w:val="Header 6 Char Char1"/>
    <w:rsid w:val="007D5C31"/>
    <w:rPr>
      <w:rFonts w:ascii="Arial" w:hAnsi="Arial" w:cs="Times New Roman"/>
      <w:sz w:val="20"/>
      <w:szCs w:val="20"/>
      <w:lang w:val="en-GB" w:eastAsia="en-US"/>
    </w:rPr>
  </w:style>
  <w:style w:type="paragraph" w:customStyle="1" w:styleId="CarCar">
    <w:name w:val="Car C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D5C31"/>
    <w:rPr>
      <w:rFonts w:ascii="Arial" w:hAnsi="Arial"/>
      <w:sz w:val="32"/>
      <w:lang w:val="en-GB" w:eastAsia="en-US" w:bidi="ar-SA"/>
    </w:rPr>
  </w:style>
  <w:style w:type="paragraph" w:customStyle="1" w:styleId="ZchnZchn1">
    <w:name w:val="Zchn Zchn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D5C31"/>
    <w:rPr>
      <w:rFonts w:ascii="Arial" w:hAnsi="Arial"/>
      <w:sz w:val="32"/>
      <w:lang w:val="en-GB" w:eastAsia="en-US" w:bidi="ar-SA"/>
    </w:rPr>
  </w:style>
  <w:style w:type="paragraph" w:customStyle="1" w:styleId="2b">
    <w:name w:val="(文字) (文字)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D5C31"/>
    <w:rPr>
      <w:rFonts w:ascii="Arial" w:hAnsi="Arial"/>
      <w:sz w:val="32"/>
      <w:lang w:val="en-GB" w:eastAsia="en-US" w:bidi="ar-SA"/>
    </w:rPr>
  </w:style>
  <w:style w:type="paragraph" w:customStyle="1" w:styleId="37">
    <w:name w:val="(文字) (文字)3"/>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D5C31"/>
    <w:rPr>
      <w:rFonts w:ascii="Arial" w:hAnsi="Arial" w:cs="Times New Roman"/>
      <w:sz w:val="20"/>
      <w:szCs w:val="20"/>
      <w:lang w:val="en-GB" w:eastAsia="en-US"/>
    </w:rPr>
  </w:style>
  <w:style w:type="paragraph" w:customStyle="1" w:styleId="13">
    <w:name w:val="(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basedOn w:val="a"/>
    <w:rsid w:val="007D5C31"/>
    <w:pPr>
      <w:spacing w:after="0"/>
      <w:ind w:left="851"/>
    </w:pPr>
    <w:rPr>
      <w:rFonts w:eastAsia="MS Mincho"/>
      <w:lang w:val="it-IT" w:eastAsia="en-GB"/>
    </w:rPr>
  </w:style>
  <w:style w:type="paragraph" w:styleId="53">
    <w:name w:val="List Number 5"/>
    <w:basedOn w:val="a"/>
    <w:rsid w:val="007D5C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D5C3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D5C3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D5C31"/>
    <w:rPr>
      <w:rFonts w:ascii="Tahoma" w:hAnsi="Tahoma" w:cs="Tahoma"/>
      <w:shd w:val="clear" w:color="auto" w:fill="000080"/>
      <w:lang w:val="en-GB" w:eastAsia="en-US"/>
    </w:rPr>
  </w:style>
  <w:style w:type="character" w:customStyle="1" w:styleId="ZchnZchn5">
    <w:name w:val="Zchn Zchn5"/>
    <w:rsid w:val="007D5C31"/>
    <w:rPr>
      <w:rFonts w:ascii="Courier New" w:eastAsia="Batang" w:hAnsi="Courier New"/>
      <w:lang w:val="nb-NO" w:eastAsia="en-US" w:bidi="ar-SA"/>
    </w:rPr>
  </w:style>
  <w:style w:type="character" w:customStyle="1" w:styleId="CharChar10">
    <w:name w:val="Char Char10"/>
    <w:semiHidden/>
    <w:rsid w:val="007D5C31"/>
    <w:rPr>
      <w:rFonts w:ascii="Times New Roman" w:hAnsi="Times New Roman"/>
      <w:lang w:val="en-GB" w:eastAsia="en-US"/>
    </w:rPr>
  </w:style>
  <w:style w:type="character" w:customStyle="1" w:styleId="CharChar9">
    <w:name w:val="Char Char9"/>
    <w:semiHidden/>
    <w:rsid w:val="007D5C31"/>
    <w:rPr>
      <w:rFonts w:ascii="Tahoma" w:hAnsi="Tahoma" w:cs="Tahoma"/>
      <w:sz w:val="16"/>
      <w:szCs w:val="16"/>
      <w:lang w:val="en-GB" w:eastAsia="en-US"/>
    </w:rPr>
  </w:style>
  <w:style w:type="character" w:customStyle="1" w:styleId="CharChar8">
    <w:name w:val="Char Char8"/>
    <w:semiHidden/>
    <w:rsid w:val="007D5C31"/>
    <w:rPr>
      <w:rFonts w:ascii="Times New Roman" w:hAnsi="Times New Roman"/>
      <w:b/>
      <w:bCs/>
      <w:lang w:val="en-GB" w:eastAsia="en-US"/>
    </w:rPr>
  </w:style>
  <w:style w:type="paragraph" w:customStyle="1" w:styleId="14">
    <w:name w:val="修订1"/>
    <w:hidden/>
    <w:semiHidden/>
    <w:rsid w:val="007D5C31"/>
    <w:rPr>
      <w:rFonts w:ascii="Times New Roman" w:eastAsia="Batang" w:hAnsi="Times New Roman"/>
      <w:lang w:val="en-GB" w:eastAsia="en-US"/>
    </w:rPr>
  </w:style>
  <w:style w:type="paragraph" w:styleId="affd">
    <w:name w:val="endnote text"/>
    <w:basedOn w:val="a"/>
    <w:link w:val="affe"/>
    <w:rsid w:val="007D5C31"/>
    <w:pPr>
      <w:snapToGrid w:val="0"/>
    </w:pPr>
  </w:style>
  <w:style w:type="character" w:customStyle="1" w:styleId="affe">
    <w:name w:val="尾注文本 字符"/>
    <w:basedOn w:val="a0"/>
    <w:link w:val="affd"/>
    <w:rsid w:val="007D5C31"/>
    <w:rPr>
      <w:rFonts w:ascii="Times New Roman" w:hAnsi="Times New Roman"/>
      <w:lang w:val="en-GB" w:eastAsia="en-US"/>
    </w:rPr>
  </w:style>
  <w:style w:type="character" w:styleId="afff">
    <w:name w:val="endnote reference"/>
    <w:rsid w:val="007D5C31"/>
    <w:rPr>
      <w:vertAlign w:val="superscript"/>
    </w:rPr>
  </w:style>
  <w:style w:type="character" w:customStyle="1" w:styleId="btChar3">
    <w:name w:val="bt Char3"/>
    <w:rsid w:val="007D5C31"/>
    <w:rPr>
      <w:lang w:val="en-GB" w:eastAsia="ja-JP" w:bidi="ar-SA"/>
    </w:rPr>
  </w:style>
  <w:style w:type="paragraph" w:styleId="afff0">
    <w:name w:val="Title"/>
    <w:basedOn w:val="a"/>
    <w:next w:val="a"/>
    <w:link w:val="afff1"/>
    <w:qFormat/>
    <w:rsid w:val="007D5C3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rsid w:val="007D5C31"/>
    <w:rPr>
      <w:rFonts w:ascii="Courier New" w:eastAsia="Malgun Gothic" w:hAnsi="Courier New"/>
      <w:lang w:val="nb-NO" w:eastAsia="en-US"/>
    </w:rPr>
  </w:style>
  <w:style w:type="paragraph" w:customStyle="1" w:styleId="FL">
    <w:name w:val="FL"/>
    <w:basedOn w:val="a"/>
    <w:rsid w:val="007D5C3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D5C31"/>
    <w:rPr>
      <w:rFonts w:ascii="Arial" w:hAnsi="Arial"/>
      <w:sz w:val="22"/>
      <w:lang w:val="en-GB" w:eastAsia="ja-JP" w:bidi="ar-SA"/>
    </w:rPr>
  </w:style>
  <w:style w:type="paragraph" w:styleId="afff2">
    <w:name w:val="Date"/>
    <w:basedOn w:val="a"/>
    <w:next w:val="a"/>
    <w:link w:val="afff3"/>
    <w:rsid w:val="007D5C31"/>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7D5C31"/>
    <w:rPr>
      <w:rFonts w:ascii="Times New Roman" w:eastAsia="Malgun Gothic" w:hAnsi="Times New Roman"/>
      <w:lang w:val="en-GB" w:eastAsia="en-US"/>
    </w:rPr>
  </w:style>
  <w:style w:type="paragraph" w:customStyle="1" w:styleId="AutoCorrect">
    <w:name w:val="AutoCorrect"/>
    <w:rsid w:val="007D5C31"/>
    <w:rPr>
      <w:rFonts w:ascii="Times New Roman" w:eastAsia="Malgun Gothic" w:hAnsi="Times New Roman"/>
      <w:sz w:val="24"/>
      <w:szCs w:val="24"/>
      <w:lang w:val="en-GB" w:eastAsia="ko-KR"/>
    </w:rPr>
  </w:style>
  <w:style w:type="paragraph" w:customStyle="1" w:styleId="-PAGE-">
    <w:name w:val="- PAGE -"/>
    <w:rsid w:val="007D5C31"/>
    <w:rPr>
      <w:rFonts w:ascii="Times New Roman" w:eastAsia="Malgun Gothic" w:hAnsi="Times New Roman"/>
      <w:sz w:val="24"/>
      <w:szCs w:val="24"/>
      <w:lang w:val="en-GB" w:eastAsia="ko-KR"/>
    </w:rPr>
  </w:style>
  <w:style w:type="paragraph" w:customStyle="1" w:styleId="PageXofY">
    <w:name w:val="Page X of Y"/>
    <w:rsid w:val="007D5C31"/>
    <w:rPr>
      <w:rFonts w:ascii="Times New Roman" w:eastAsia="Malgun Gothic" w:hAnsi="Times New Roman"/>
      <w:sz w:val="24"/>
      <w:szCs w:val="24"/>
      <w:lang w:val="en-GB" w:eastAsia="ko-KR"/>
    </w:rPr>
  </w:style>
  <w:style w:type="paragraph" w:customStyle="1" w:styleId="Createdby">
    <w:name w:val="Created by"/>
    <w:rsid w:val="007D5C31"/>
    <w:rPr>
      <w:rFonts w:ascii="Times New Roman" w:eastAsia="Malgun Gothic" w:hAnsi="Times New Roman"/>
      <w:sz w:val="24"/>
      <w:szCs w:val="24"/>
      <w:lang w:val="en-GB" w:eastAsia="ko-KR"/>
    </w:rPr>
  </w:style>
  <w:style w:type="paragraph" w:customStyle="1" w:styleId="Createdon">
    <w:name w:val="Created on"/>
    <w:rsid w:val="007D5C31"/>
    <w:rPr>
      <w:rFonts w:ascii="Times New Roman" w:eastAsia="Malgun Gothic" w:hAnsi="Times New Roman"/>
      <w:sz w:val="24"/>
      <w:szCs w:val="24"/>
      <w:lang w:val="en-GB" w:eastAsia="ko-KR"/>
    </w:rPr>
  </w:style>
  <w:style w:type="paragraph" w:customStyle="1" w:styleId="Lastprinted">
    <w:name w:val="Last printed"/>
    <w:rsid w:val="007D5C31"/>
    <w:rPr>
      <w:rFonts w:ascii="Times New Roman" w:eastAsia="Malgun Gothic" w:hAnsi="Times New Roman"/>
      <w:sz w:val="24"/>
      <w:szCs w:val="24"/>
      <w:lang w:val="en-GB" w:eastAsia="ko-KR"/>
    </w:rPr>
  </w:style>
  <w:style w:type="paragraph" w:customStyle="1" w:styleId="Lastsavedby">
    <w:name w:val="Last saved by"/>
    <w:rsid w:val="007D5C31"/>
    <w:rPr>
      <w:rFonts w:ascii="Times New Roman" w:eastAsia="Malgun Gothic" w:hAnsi="Times New Roman"/>
      <w:sz w:val="24"/>
      <w:szCs w:val="24"/>
      <w:lang w:val="en-GB" w:eastAsia="ko-KR"/>
    </w:rPr>
  </w:style>
  <w:style w:type="paragraph" w:customStyle="1" w:styleId="Filename">
    <w:name w:val="Filename"/>
    <w:rsid w:val="007D5C31"/>
    <w:rPr>
      <w:rFonts w:ascii="Times New Roman" w:eastAsia="Malgun Gothic" w:hAnsi="Times New Roman"/>
      <w:sz w:val="24"/>
      <w:szCs w:val="24"/>
      <w:lang w:val="en-GB" w:eastAsia="ko-KR"/>
    </w:rPr>
  </w:style>
  <w:style w:type="paragraph" w:customStyle="1" w:styleId="Filenameandpath">
    <w:name w:val="Filename and path"/>
    <w:rsid w:val="007D5C31"/>
    <w:rPr>
      <w:rFonts w:ascii="Times New Roman" w:eastAsia="Malgun Gothic" w:hAnsi="Times New Roman"/>
      <w:sz w:val="24"/>
      <w:szCs w:val="24"/>
      <w:lang w:val="en-GB" w:eastAsia="ko-KR"/>
    </w:rPr>
  </w:style>
  <w:style w:type="paragraph" w:customStyle="1" w:styleId="AuthorPageDate">
    <w:name w:val="Author  Page #  Date"/>
    <w:rsid w:val="007D5C31"/>
    <w:rPr>
      <w:rFonts w:ascii="Times New Roman" w:eastAsia="Malgun Gothic" w:hAnsi="Times New Roman"/>
      <w:sz w:val="24"/>
      <w:szCs w:val="24"/>
      <w:lang w:val="en-GB" w:eastAsia="ko-KR"/>
    </w:rPr>
  </w:style>
  <w:style w:type="paragraph" w:customStyle="1" w:styleId="ConfidentialPageDate">
    <w:name w:val="Confidential  Page #  Date"/>
    <w:rsid w:val="007D5C31"/>
    <w:rPr>
      <w:rFonts w:ascii="Times New Roman" w:eastAsia="Malgun Gothic" w:hAnsi="Times New Roman"/>
      <w:sz w:val="24"/>
      <w:szCs w:val="24"/>
      <w:lang w:val="en-GB" w:eastAsia="ko-KR"/>
    </w:rPr>
  </w:style>
  <w:style w:type="paragraph" w:customStyle="1" w:styleId="INDENT1">
    <w:name w:val="INDENT1"/>
    <w:basedOn w:val="a"/>
    <w:rsid w:val="007D5C3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D5C3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D5C3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D5C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D5C3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D5C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D5C3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D5C3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D5C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D5C31"/>
    <w:pPr>
      <w:snapToGrid w:val="0"/>
      <w:spacing w:after="0"/>
      <w:textAlignment w:val="baseline"/>
    </w:pPr>
    <w:rPr>
      <w:rFonts w:ascii="Arial" w:hAnsi="Arial" w:cs="Arial"/>
      <w:sz w:val="18"/>
      <w:szCs w:val="18"/>
      <w:lang w:val="en-US" w:eastAsia="zh-CN"/>
    </w:rPr>
  </w:style>
  <w:style w:type="paragraph" w:customStyle="1" w:styleId="ATC">
    <w:name w:val="ATC"/>
    <w:basedOn w:val="a"/>
    <w:rsid w:val="007D5C3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D5C3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7D5C3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D5C31"/>
    <w:pPr>
      <w:pBdr>
        <w:top w:val="none" w:sz="0" w:space="0" w:color="auto"/>
      </w:pBdr>
    </w:pPr>
    <w:rPr>
      <w:rFonts w:eastAsia="Times New Roman"/>
      <w:b/>
      <w:color w:val="0000FF"/>
      <w:lang w:eastAsia="ja-JP"/>
    </w:rPr>
  </w:style>
  <w:style w:type="character" w:customStyle="1" w:styleId="T1Char3">
    <w:name w:val="T1 Char3"/>
    <w:aliases w:val="Header 6 Char Char3"/>
    <w:rsid w:val="007D5C31"/>
    <w:rPr>
      <w:rFonts w:ascii="Arial" w:hAnsi="Arial"/>
      <w:lang w:val="en-GB" w:eastAsia="en-US" w:bidi="ar-SA"/>
    </w:rPr>
  </w:style>
  <w:style w:type="table" w:customStyle="1" w:styleId="Tabellengitternetz1">
    <w:name w:val="Tabellengitternetz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D5C31"/>
    <w:pPr>
      <w:tabs>
        <w:tab w:val="num" w:pos="928"/>
      </w:tabs>
      <w:ind w:left="928" w:hanging="360"/>
    </w:pPr>
    <w:rPr>
      <w:rFonts w:eastAsia="Batang"/>
      <w:lang w:eastAsia="ko-KR"/>
    </w:rPr>
  </w:style>
  <w:style w:type="table" w:customStyle="1" w:styleId="TableGrid2">
    <w:name w:val="Table Grid2"/>
    <w:basedOn w:val="a1"/>
    <w:next w:val="aff4"/>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D5C31"/>
    <w:pPr>
      <w:keepNext w:val="0"/>
      <w:keepLines w:val="0"/>
      <w:spacing w:before="240"/>
      <w:ind w:left="1980" w:hanging="1980"/>
    </w:pPr>
    <w:rPr>
      <w:rFonts w:eastAsia="MS Mincho"/>
      <w:bCs/>
    </w:rPr>
  </w:style>
  <w:style w:type="paragraph" w:customStyle="1" w:styleId="StyleHeading6After9pt">
    <w:name w:val="Style Heading 6 + After:  9 pt"/>
    <w:basedOn w:val="6"/>
    <w:rsid w:val="007D5C31"/>
    <w:pPr>
      <w:keepNext w:val="0"/>
      <w:keepLines w:val="0"/>
      <w:spacing w:before="240"/>
      <w:ind w:left="0" w:firstLine="0"/>
    </w:pPr>
    <w:rPr>
      <w:rFonts w:eastAsia="MS Mincho"/>
      <w:bCs/>
    </w:rPr>
  </w:style>
  <w:style w:type="table" w:customStyle="1" w:styleId="TableGrid3">
    <w:name w:val="Table Grid3"/>
    <w:basedOn w:val="a1"/>
    <w:next w:val="aff4"/>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7D5C31"/>
    <w:rPr>
      <w:rFonts w:ascii="Tahoma" w:eastAsia="MS Mincho" w:hAnsi="Tahoma" w:cs="Tahoma"/>
      <w:sz w:val="16"/>
      <w:szCs w:val="16"/>
      <w:lang w:eastAsia="ko-KR"/>
    </w:rPr>
  </w:style>
  <w:style w:type="paragraph" w:customStyle="1" w:styleId="JK-text-simpledoc">
    <w:name w:val="JK - text - simple doc"/>
    <w:basedOn w:val="afd"/>
    <w:autoRedefine/>
    <w:rsid w:val="007D5C3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D5C31"/>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D5C31"/>
    <w:rPr>
      <w:rFonts w:ascii="Tahoma" w:eastAsia="MS Mincho" w:hAnsi="Tahoma" w:cs="Tahoma"/>
      <w:sz w:val="16"/>
      <w:szCs w:val="16"/>
      <w:lang w:eastAsia="ko-KR"/>
    </w:rPr>
  </w:style>
  <w:style w:type="paragraph" w:customStyle="1" w:styleId="2c">
    <w:name w:val="吹き出し2"/>
    <w:basedOn w:val="a"/>
    <w:semiHidden/>
    <w:rsid w:val="007D5C31"/>
    <w:rPr>
      <w:rFonts w:ascii="Tahoma" w:eastAsia="MS Mincho" w:hAnsi="Tahoma" w:cs="Tahoma"/>
      <w:sz w:val="16"/>
      <w:szCs w:val="16"/>
      <w:lang w:eastAsia="ko-KR"/>
    </w:rPr>
  </w:style>
  <w:style w:type="paragraph" w:customStyle="1" w:styleId="Note">
    <w:name w:val="Note"/>
    <w:basedOn w:val="B10"/>
    <w:rsid w:val="007D5C31"/>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D5C31"/>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D5C3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D5C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D5C3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D5C3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D5C31"/>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7D5C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D5C31"/>
    <w:pPr>
      <w:tabs>
        <w:tab w:val="left" w:pos="360"/>
      </w:tabs>
      <w:ind w:left="360" w:hanging="360"/>
    </w:pPr>
  </w:style>
  <w:style w:type="paragraph" w:customStyle="1" w:styleId="Para1">
    <w:name w:val="Para1"/>
    <w:basedOn w:val="a"/>
    <w:rsid w:val="007D5C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D5C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7D5C3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D5C3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D5C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D5C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D5C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D5C3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7D5C31"/>
    <w:pPr>
      <w:spacing w:before="120"/>
      <w:outlineLvl w:val="2"/>
    </w:pPr>
    <w:rPr>
      <w:sz w:val="28"/>
    </w:rPr>
  </w:style>
  <w:style w:type="paragraph" w:customStyle="1" w:styleId="Heading2Head2A2">
    <w:name w:val="Heading 2.Head2A.2"/>
    <w:basedOn w:val="1"/>
    <w:next w:val="a"/>
    <w:rsid w:val="007D5C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7D5C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D5C3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D5C31"/>
    <w:pPr>
      <w:spacing w:before="120"/>
      <w:outlineLvl w:val="2"/>
    </w:pPr>
    <w:rPr>
      <w:rFonts w:eastAsia="MS Mincho"/>
      <w:sz w:val="28"/>
      <w:lang w:eastAsia="de-DE"/>
    </w:rPr>
  </w:style>
  <w:style w:type="paragraph" w:customStyle="1" w:styleId="Bullets">
    <w:name w:val="Bullets"/>
    <w:basedOn w:val="afd"/>
    <w:rsid w:val="007D5C3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D5C31"/>
    <w:pPr>
      <w:spacing w:after="220"/>
      <w:ind w:left="1298"/>
    </w:pPr>
    <w:rPr>
      <w:rFonts w:ascii="Arial" w:hAnsi="Arial"/>
      <w:lang w:val="en-US" w:eastAsia="en-GB"/>
    </w:rPr>
  </w:style>
  <w:style w:type="numbering" w:customStyle="1" w:styleId="18">
    <w:name w:val="无列表1"/>
    <w:next w:val="a2"/>
    <w:semiHidden/>
    <w:rsid w:val="007D5C31"/>
  </w:style>
  <w:style w:type="paragraph" w:customStyle="1" w:styleId="1030302">
    <w:name w:val="样式 样式 标题 1 + 两端对齐 段前: 0.3 行 段后: 0.3 行 行距: 单倍行距 + 段前: 0.2 行 段后: ..."/>
    <w:basedOn w:val="a"/>
    <w:autoRedefine/>
    <w:rsid w:val="007D5C31"/>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9">
    <w:name w:val="网格型3"/>
    <w:basedOn w:val="a1"/>
    <w:next w:val="aff4"/>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D5C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D5C31"/>
    <w:rPr>
      <w:rFonts w:eastAsia="Malgun Gothic"/>
      <w:kern w:val="2"/>
    </w:rPr>
  </w:style>
  <w:style w:type="character" w:customStyle="1" w:styleId="StyleTACChar">
    <w:name w:val="Style TAC + Char"/>
    <w:link w:val="StyleTAC"/>
    <w:rsid w:val="007D5C31"/>
    <w:rPr>
      <w:rFonts w:ascii="Arial" w:eastAsia="Malgun Gothic" w:hAnsi="Arial"/>
      <w:kern w:val="2"/>
      <w:sz w:val="18"/>
      <w:lang w:val="en-GB" w:eastAsia="en-US"/>
    </w:rPr>
  </w:style>
  <w:style w:type="character" w:customStyle="1" w:styleId="CharChar29">
    <w:name w:val="Char Char29"/>
    <w:rsid w:val="007D5C31"/>
    <w:rPr>
      <w:rFonts w:ascii="Arial" w:hAnsi="Arial"/>
      <w:sz w:val="36"/>
      <w:lang w:val="en-GB" w:eastAsia="en-US" w:bidi="ar-SA"/>
    </w:rPr>
  </w:style>
  <w:style w:type="character" w:customStyle="1" w:styleId="CharChar28">
    <w:name w:val="Char Char28"/>
    <w:rsid w:val="007D5C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D5C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D5C31"/>
    <w:rPr>
      <w:rFonts w:ascii="Arial" w:hAnsi="Arial"/>
      <w:sz w:val="22"/>
      <w:lang w:val="en-GB" w:eastAsia="en-GB" w:bidi="ar-SA"/>
    </w:rPr>
  </w:style>
  <w:style w:type="paragraph" w:customStyle="1" w:styleId="Default">
    <w:name w:val="Default"/>
    <w:rsid w:val="007D5C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D5C31"/>
    <w:rPr>
      <w:rFonts w:ascii="Times New Roman" w:hAnsi="Times New Roman"/>
      <w:lang w:val="en-GB"/>
    </w:rPr>
  </w:style>
  <w:style w:type="character" w:styleId="HTML">
    <w:name w:val="HTML Acronym"/>
    <w:uiPriority w:val="99"/>
    <w:unhideWhenUsed/>
    <w:rsid w:val="007D5C31"/>
  </w:style>
  <w:style w:type="numbering" w:customStyle="1" w:styleId="NoList2">
    <w:name w:val="No List2"/>
    <w:next w:val="a2"/>
    <w:semiHidden/>
    <w:rsid w:val="007D5C31"/>
  </w:style>
  <w:style w:type="numbering" w:customStyle="1" w:styleId="NoList3">
    <w:name w:val="No List3"/>
    <w:next w:val="a2"/>
    <w:uiPriority w:val="99"/>
    <w:semiHidden/>
    <w:rsid w:val="007D5C31"/>
  </w:style>
  <w:style w:type="table" w:customStyle="1" w:styleId="TableGrid4">
    <w:name w:val="Table Grid4"/>
    <w:basedOn w:val="a1"/>
    <w:next w:val="aff4"/>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D5C31"/>
  </w:style>
  <w:style w:type="paragraph" w:customStyle="1" w:styleId="3GPPNormalText">
    <w:name w:val="3GPP Normal Text"/>
    <w:basedOn w:val="afd"/>
    <w:link w:val="3GPPNormalTextChar"/>
    <w:qFormat/>
    <w:rsid w:val="007D5C31"/>
    <w:pPr>
      <w:widowControl/>
      <w:ind w:hanging="22"/>
      <w:jc w:val="both"/>
    </w:pPr>
    <w:rPr>
      <w:rFonts w:ascii="Arial" w:hAnsi="Arial" w:cs="Arial"/>
      <w:szCs w:val="24"/>
      <w:lang w:val="en-US"/>
    </w:rPr>
  </w:style>
  <w:style w:type="character" w:customStyle="1" w:styleId="3GPPNormalTextChar">
    <w:name w:val="3GPP Normal Text Char"/>
    <w:link w:val="3GPPNormalText"/>
    <w:rsid w:val="007D5C31"/>
    <w:rPr>
      <w:rFonts w:ascii="Arial" w:eastAsia="MS Mincho" w:hAnsi="Arial" w:cs="Arial"/>
      <w:sz w:val="24"/>
      <w:szCs w:val="24"/>
      <w:lang w:val="en-US" w:eastAsia="en-US"/>
    </w:rPr>
  </w:style>
  <w:style w:type="numbering" w:customStyle="1" w:styleId="19">
    <w:name w:val="無清單1"/>
    <w:next w:val="a2"/>
    <w:uiPriority w:val="99"/>
    <w:semiHidden/>
    <w:unhideWhenUsed/>
    <w:rsid w:val="007D5C31"/>
  </w:style>
  <w:style w:type="numbering" w:customStyle="1" w:styleId="110">
    <w:name w:val="無清單11"/>
    <w:next w:val="a2"/>
    <w:uiPriority w:val="99"/>
    <w:semiHidden/>
    <w:unhideWhenUsed/>
    <w:rsid w:val="007D5C31"/>
  </w:style>
  <w:style w:type="table" w:customStyle="1" w:styleId="1a">
    <w:name w:val="表格格線1"/>
    <w:basedOn w:val="a1"/>
    <w:next w:val="aff4"/>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D5C31"/>
  </w:style>
  <w:style w:type="paragraph" w:customStyle="1" w:styleId="H53GPP">
    <w:name w:val="H5 3GPP"/>
    <w:basedOn w:val="a"/>
    <w:link w:val="H53GPPChar"/>
    <w:qFormat/>
    <w:rsid w:val="007D5C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7D5C31"/>
    <w:rPr>
      <w:rFonts w:ascii="Arial" w:hAnsi="Arial"/>
      <w:snapToGrid w:val="0"/>
      <w:sz w:val="22"/>
      <w:szCs w:val="22"/>
      <w:lang w:val="en-GB" w:eastAsia="en-US"/>
    </w:rPr>
  </w:style>
  <w:style w:type="paragraph" w:styleId="afff4">
    <w:name w:val="Subtitle"/>
    <w:basedOn w:val="a"/>
    <w:next w:val="a"/>
    <w:link w:val="afff5"/>
    <w:uiPriority w:val="11"/>
    <w:qFormat/>
    <w:rsid w:val="007D5C3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rsid w:val="007D5C3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D5C31"/>
    <w:rPr>
      <w:rFonts w:ascii="Arial" w:eastAsia="Batang" w:hAnsi="Arial" w:cs="Times New Roman"/>
      <w:b/>
      <w:bCs/>
      <w:i/>
      <w:iCs/>
      <w:sz w:val="28"/>
      <w:szCs w:val="28"/>
      <w:lang w:val="en-GB" w:eastAsia="en-US" w:bidi="ar-SA"/>
    </w:rPr>
  </w:style>
  <w:style w:type="paragraph" w:customStyle="1" w:styleId="2d">
    <w:name w:val="修订2"/>
    <w:hidden/>
    <w:semiHidden/>
    <w:rsid w:val="007D5C31"/>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D5C31"/>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D5C31"/>
  </w:style>
  <w:style w:type="paragraph" w:customStyle="1" w:styleId="Subtitle1">
    <w:name w:val="Subtitle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D5C31"/>
  </w:style>
  <w:style w:type="paragraph" w:customStyle="1" w:styleId="1b">
    <w:name w:val="副标题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e">
    <w:name w:val="修订2"/>
    <w:hidden/>
    <w:semiHidden/>
    <w:rsid w:val="007D5C31"/>
    <w:rPr>
      <w:rFonts w:ascii="Times New Roman" w:eastAsia="Batang" w:hAnsi="Times New Roman"/>
      <w:lang w:val="en-GB" w:eastAsia="en-US"/>
    </w:rPr>
  </w:style>
  <w:style w:type="character" w:customStyle="1" w:styleId="Char1">
    <w:name w:val="副标题 Char1"/>
    <w:basedOn w:val="a0"/>
    <w:rsid w:val="007D5C31"/>
    <w:rPr>
      <w:rFonts w:asciiTheme="majorHAnsi" w:eastAsia="宋体" w:hAnsiTheme="majorHAnsi" w:cstheme="majorBidi"/>
      <w:b/>
      <w:bCs/>
      <w:kern w:val="28"/>
      <w:sz w:val="32"/>
      <w:szCs w:val="32"/>
      <w:lang w:val="en-GB" w:eastAsia="en-US"/>
    </w:rPr>
  </w:style>
  <w:style w:type="numbering" w:customStyle="1" w:styleId="2f">
    <w:name w:val="无列表2"/>
    <w:next w:val="a2"/>
    <w:uiPriority w:val="99"/>
    <w:semiHidden/>
    <w:unhideWhenUsed/>
    <w:rsid w:val="007D5C31"/>
  </w:style>
  <w:style w:type="table" w:customStyle="1" w:styleId="1c">
    <w:name w:val="网格型1"/>
    <w:basedOn w:val="a1"/>
    <w:next w:val="aff4"/>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D5C31"/>
  </w:style>
  <w:style w:type="numbering" w:customStyle="1" w:styleId="112">
    <w:name w:val="リストなし11"/>
    <w:next w:val="a2"/>
    <w:uiPriority w:val="99"/>
    <w:semiHidden/>
    <w:unhideWhenUsed/>
    <w:rsid w:val="007D5C31"/>
  </w:style>
  <w:style w:type="table" w:customStyle="1" w:styleId="TableGrid11">
    <w:name w:val="Table Grid11"/>
    <w:basedOn w:val="a1"/>
    <w:next w:val="aff4"/>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D5C31"/>
  </w:style>
  <w:style w:type="table" w:customStyle="1" w:styleId="310">
    <w:name w:val="网格型31"/>
    <w:basedOn w:val="a1"/>
    <w:next w:val="aff4"/>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D5C31"/>
  </w:style>
  <w:style w:type="numbering" w:customStyle="1" w:styleId="NoList31">
    <w:name w:val="No List31"/>
    <w:next w:val="a2"/>
    <w:uiPriority w:val="99"/>
    <w:semiHidden/>
    <w:rsid w:val="007D5C31"/>
  </w:style>
  <w:style w:type="table" w:customStyle="1" w:styleId="TableGrid41">
    <w:name w:val="Table Grid41"/>
    <w:basedOn w:val="a1"/>
    <w:next w:val="aff4"/>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D5C31"/>
  </w:style>
  <w:style w:type="numbering" w:customStyle="1" w:styleId="1110">
    <w:name w:val="無清單111"/>
    <w:next w:val="a2"/>
    <w:uiPriority w:val="99"/>
    <w:semiHidden/>
    <w:unhideWhenUsed/>
    <w:rsid w:val="007D5C31"/>
  </w:style>
  <w:style w:type="table" w:customStyle="1" w:styleId="113">
    <w:name w:val="表格格線11"/>
    <w:basedOn w:val="a1"/>
    <w:next w:val="aff4"/>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D5C31"/>
  </w:style>
  <w:style w:type="numbering" w:customStyle="1" w:styleId="1111">
    <w:name w:val="无列表111"/>
    <w:next w:val="a2"/>
    <w:semiHidden/>
    <w:rsid w:val="007D5C31"/>
  </w:style>
  <w:style w:type="numbering" w:customStyle="1" w:styleId="210">
    <w:name w:val="无列表21"/>
    <w:next w:val="a2"/>
    <w:uiPriority w:val="99"/>
    <w:semiHidden/>
    <w:unhideWhenUsed/>
    <w:rsid w:val="007D5C31"/>
  </w:style>
  <w:style w:type="numbering" w:customStyle="1" w:styleId="NoList121">
    <w:name w:val="No List121"/>
    <w:next w:val="a2"/>
    <w:uiPriority w:val="99"/>
    <w:semiHidden/>
    <w:unhideWhenUsed/>
    <w:rsid w:val="007D5C31"/>
  </w:style>
  <w:style w:type="numbering" w:customStyle="1" w:styleId="1112">
    <w:name w:val="リストなし111"/>
    <w:next w:val="a2"/>
    <w:uiPriority w:val="99"/>
    <w:semiHidden/>
    <w:unhideWhenUsed/>
    <w:rsid w:val="007D5C31"/>
  </w:style>
  <w:style w:type="numbering" w:customStyle="1" w:styleId="1210">
    <w:name w:val="无列表121"/>
    <w:next w:val="a2"/>
    <w:semiHidden/>
    <w:rsid w:val="007D5C31"/>
  </w:style>
  <w:style w:type="numbering" w:customStyle="1" w:styleId="NoList211">
    <w:name w:val="No List211"/>
    <w:next w:val="a2"/>
    <w:semiHidden/>
    <w:rsid w:val="007D5C31"/>
  </w:style>
  <w:style w:type="numbering" w:customStyle="1" w:styleId="NoList311">
    <w:name w:val="No List311"/>
    <w:next w:val="a2"/>
    <w:uiPriority w:val="99"/>
    <w:semiHidden/>
    <w:rsid w:val="007D5C31"/>
  </w:style>
  <w:style w:type="numbering" w:customStyle="1" w:styleId="1211">
    <w:name w:val="無清單121"/>
    <w:next w:val="a2"/>
    <w:uiPriority w:val="99"/>
    <w:semiHidden/>
    <w:unhideWhenUsed/>
    <w:rsid w:val="007D5C31"/>
  </w:style>
  <w:style w:type="numbering" w:customStyle="1" w:styleId="11110">
    <w:name w:val="無清單1111"/>
    <w:next w:val="a2"/>
    <w:uiPriority w:val="99"/>
    <w:semiHidden/>
    <w:unhideWhenUsed/>
    <w:rsid w:val="007D5C31"/>
  </w:style>
  <w:style w:type="numbering" w:customStyle="1" w:styleId="NoList4">
    <w:name w:val="No List4"/>
    <w:next w:val="a2"/>
    <w:uiPriority w:val="99"/>
    <w:semiHidden/>
    <w:unhideWhenUsed/>
    <w:rsid w:val="007D5C31"/>
  </w:style>
  <w:style w:type="character" w:customStyle="1" w:styleId="SubtitleChar2">
    <w:name w:val="Subtitle Char2"/>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D5C3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D5C31"/>
    <w:rPr>
      <w:rFonts w:ascii="Arial" w:eastAsia="MS Mincho" w:hAnsi="Arial"/>
      <w:szCs w:val="24"/>
      <w:lang w:val="en-GB" w:eastAsia="en-GB"/>
    </w:rPr>
  </w:style>
  <w:style w:type="numbering" w:customStyle="1" w:styleId="NoList11111">
    <w:name w:val="No List11111"/>
    <w:next w:val="a2"/>
    <w:uiPriority w:val="99"/>
    <w:semiHidden/>
    <w:unhideWhenUsed/>
    <w:rsid w:val="007D5C31"/>
  </w:style>
  <w:style w:type="numbering" w:customStyle="1" w:styleId="11111">
    <w:name w:val="无列表1111"/>
    <w:next w:val="a2"/>
    <w:semiHidden/>
    <w:rsid w:val="007D5C31"/>
  </w:style>
  <w:style w:type="numbering" w:customStyle="1" w:styleId="211">
    <w:name w:val="无列表211"/>
    <w:next w:val="a2"/>
    <w:uiPriority w:val="99"/>
    <w:semiHidden/>
    <w:unhideWhenUsed/>
    <w:rsid w:val="007D5C31"/>
  </w:style>
  <w:style w:type="numbering" w:customStyle="1" w:styleId="NoList1211">
    <w:name w:val="No List1211"/>
    <w:next w:val="a2"/>
    <w:uiPriority w:val="99"/>
    <w:semiHidden/>
    <w:unhideWhenUsed/>
    <w:rsid w:val="007D5C31"/>
  </w:style>
  <w:style w:type="numbering" w:customStyle="1" w:styleId="11112">
    <w:name w:val="リストなし1111"/>
    <w:next w:val="a2"/>
    <w:uiPriority w:val="99"/>
    <w:semiHidden/>
    <w:unhideWhenUsed/>
    <w:rsid w:val="007D5C31"/>
  </w:style>
  <w:style w:type="numbering" w:customStyle="1" w:styleId="12110">
    <w:name w:val="无列表1211"/>
    <w:next w:val="a2"/>
    <w:semiHidden/>
    <w:rsid w:val="007D5C31"/>
  </w:style>
  <w:style w:type="numbering" w:customStyle="1" w:styleId="NoList2111">
    <w:name w:val="No List2111"/>
    <w:next w:val="a2"/>
    <w:semiHidden/>
    <w:rsid w:val="007D5C31"/>
  </w:style>
  <w:style w:type="numbering" w:customStyle="1" w:styleId="NoList3111">
    <w:name w:val="No List3111"/>
    <w:next w:val="a2"/>
    <w:uiPriority w:val="99"/>
    <w:semiHidden/>
    <w:rsid w:val="007D5C31"/>
  </w:style>
  <w:style w:type="numbering" w:customStyle="1" w:styleId="12111">
    <w:name w:val="無清單1211"/>
    <w:next w:val="a2"/>
    <w:uiPriority w:val="99"/>
    <w:semiHidden/>
    <w:unhideWhenUsed/>
    <w:rsid w:val="007D5C31"/>
  </w:style>
  <w:style w:type="numbering" w:customStyle="1" w:styleId="111110">
    <w:name w:val="無清單11111"/>
    <w:next w:val="a2"/>
    <w:uiPriority w:val="99"/>
    <w:semiHidden/>
    <w:unhideWhenUsed/>
    <w:rsid w:val="007D5C31"/>
  </w:style>
  <w:style w:type="character" w:customStyle="1" w:styleId="SubtitleChar3">
    <w:name w:val="Subtitle Char3"/>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940737"/>
    <w:rPr>
      <w:rFonts w:ascii="Arial" w:hAnsi="Arial"/>
      <w:sz w:val="28"/>
      <w:lang w:val="en-GB" w:eastAsia="ko-KR" w:bidi="ar-SA"/>
    </w:rPr>
  </w:style>
  <w:style w:type="character" w:customStyle="1" w:styleId="CharChar33">
    <w:name w:val="Char Char33"/>
    <w:semiHidden/>
    <w:rsid w:val="00940737"/>
    <w:rPr>
      <w:rFonts w:ascii="Arial" w:hAnsi="Arial"/>
      <w:sz w:val="28"/>
      <w:lang w:val="en-GB" w:eastAsia="ko-KR" w:bidi="ar-SA"/>
    </w:rPr>
  </w:style>
  <w:style w:type="character" w:customStyle="1" w:styleId="CharChar32">
    <w:name w:val="Char Char32"/>
    <w:semiHidden/>
    <w:rsid w:val="00940737"/>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751029">
      <w:bodyDiv w:val="1"/>
      <w:marLeft w:val="0"/>
      <w:marRight w:val="0"/>
      <w:marTop w:val="0"/>
      <w:marBottom w:val="0"/>
      <w:divBdr>
        <w:top w:val="none" w:sz="0" w:space="0" w:color="auto"/>
        <w:left w:val="none" w:sz="0" w:space="0" w:color="auto"/>
        <w:bottom w:val="none" w:sz="0" w:space="0" w:color="auto"/>
        <w:right w:val="none" w:sz="0" w:space="0" w:color="auto"/>
      </w:divBdr>
    </w:div>
    <w:div w:id="1237939892">
      <w:bodyDiv w:val="1"/>
      <w:marLeft w:val="0"/>
      <w:marRight w:val="0"/>
      <w:marTop w:val="0"/>
      <w:marBottom w:val="0"/>
      <w:divBdr>
        <w:top w:val="none" w:sz="0" w:space="0" w:color="auto"/>
        <w:left w:val="none" w:sz="0" w:space="0" w:color="auto"/>
        <w:bottom w:val="none" w:sz="0" w:space="0" w:color="auto"/>
        <w:right w:val="none" w:sz="0" w:space="0" w:color="auto"/>
      </w:divBdr>
      <w:divsChild>
        <w:div w:id="1987928416">
          <w:marLeft w:val="1166"/>
          <w:marRight w:val="0"/>
          <w:marTop w:val="96"/>
          <w:marBottom w:val="0"/>
          <w:divBdr>
            <w:top w:val="none" w:sz="0" w:space="0" w:color="auto"/>
            <w:left w:val="none" w:sz="0" w:space="0" w:color="auto"/>
            <w:bottom w:val="none" w:sz="0" w:space="0" w:color="auto"/>
            <w:right w:val="none" w:sz="0" w:space="0" w:color="auto"/>
          </w:divBdr>
        </w:div>
      </w:divsChild>
    </w:div>
    <w:div w:id="1711420202">
      <w:bodyDiv w:val="1"/>
      <w:marLeft w:val="0"/>
      <w:marRight w:val="0"/>
      <w:marTop w:val="0"/>
      <w:marBottom w:val="0"/>
      <w:divBdr>
        <w:top w:val="none" w:sz="0" w:space="0" w:color="auto"/>
        <w:left w:val="none" w:sz="0" w:space="0" w:color="auto"/>
        <w:bottom w:val="none" w:sz="0" w:space="0" w:color="auto"/>
        <w:right w:val="none" w:sz="0" w:space="0" w:color="auto"/>
      </w:divBdr>
      <w:divsChild>
        <w:div w:id="1957638142">
          <w:marLeft w:val="1800"/>
          <w:marRight w:val="0"/>
          <w:marTop w:val="67"/>
          <w:marBottom w:val="0"/>
          <w:divBdr>
            <w:top w:val="none" w:sz="0" w:space="0" w:color="auto"/>
            <w:left w:val="none" w:sz="0" w:space="0" w:color="auto"/>
            <w:bottom w:val="none" w:sz="0" w:space="0" w:color="auto"/>
            <w:right w:val="none" w:sz="0" w:space="0" w:color="auto"/>
          </w:divBdr>
        </w:div>
        <w:div w:id="1265452773">
          <w:marLeft w:val="1800"/>
          <w:marRight w:val="0"/>
          <w:marTop w:val="67"/>
          <w:marBottom w:val="0"/>
          <w:divBdr>
            <w:top w:val="none" w:sz="0" w:space="0" w:color="auto"/>
            <w:left w:val="none" w:sz="0" w:space="0" w:color="auto"/>
            <w:bottom w:val="none" w:sz="0" w:space="0" w:color="auto"/>
            <w:right w:val="none" w:sz="0" w:space="0" w:color="auto"/>
          </w:divBdr>
        </w:div>
        <w:div w:id="1253121941">
          <w:marLeft w:val="1800"/>
          <w:marRight w:val="0"/>
          <w:marTop w:val="67"/>
          <w:marBottom w:val="0"/>
          <w:divBdr>
            <w:top w:val="none" w:sz="0" w:space="0" w:color="auto"/>
            <w:left w:val="none" w:sz="0" w:space="0" w:color="auto"/>
            <w:bottom w:val="none" w:sz="0" w:space="0" w:color="auto"/>
            <w:right w:val="none" w:sz="0" w:space="0" w:color="auto"/>
          </w:divBdr>
        </w:div>
        <w:div w:id="1121845914">
          <w:marLeft w:val="1800"/>
          <w:marRight w:val="0"/>
          <w:marTop w:val="67"/>
          <w:marBottom w:val="0"/>
          <w:divBdr>
            <w:top w:val="none" w:sz="0" w:space="0" w:color="auto"/>
            <w:left w:val="none" w:sz="0" w:space="0" w:color="auto"/>
            <w:bottom w:val="none" w:sz="0" w:space="0" w:color="auto"/>
            <w:right w:val="none" w:sz="0" w:space="0" w:color="auto"/>
          </w:divBdr>
        </w:div>
      </w:divsChild>
    </w:div>
    <w:div w:id="1906599147">
      <w:bodyDiv w:val="1"/>
      <w:marLeft w:val="0"/>
      <w:marRight w:val="0"/>
      <w:marTop w:val="0"/>
      <w:marBottom w:val="0"/>
      <w:divBdr>
        <w:top w:val="none" w:sz="0" w:space="0" w:color="auto"/>
        <w:left w:val="none" w:sz="0" w:space="0" w:color="auto"/>
        <w:bottom w:val="none" w:sz="0" w:space="0" w:color="auto"/>
        <w:right w:val="none" w:sz="0" w:space="0" w:color="auto"/>
      </w:divBdr>
      <w:divsChild>
        <w:div w:id="1961570874">
          <w:marLeft w:val="1166"/>
          <w:marRight w:val="0"/>
          <w:marTop w:val="96"/>
          <w:marBottom w:val="0"/>
          <w:divBdr>
            <w:top w:val="none" w:sz="0" w:space="0" w:color="auto"/>
            <w:left w:val="none" w:sz="0" w:space="0" w:color="auto"/>
            <w:bottom w:val="none" w:sz="0" w:space="0" w:color="auto"/>
            <w:right w:val="none" w:sz="0" w:space="0" w:color="auto"/>
          </w:divBdr>
        </w:div>
      </w:divsChild>
    </w:div>
    <w:div w:id="2035960907">
      <w:bodyDiv w:val="1"/>
      <w:marLeft w:val="0"/>
      <w:marRight w:val="0"/>
      <w:marTop w:val="0"/>
      <w:marBottom w:val="0"/>
      <w:divBdr>
        <w:top w:val="none" w:sz="0" w:space="0" w:color="auto"/>
        <w:left w:val="none" w:sz="0" w:space="0" w:color="auto"/>
        <w:bottom w:val="none" w:sz="0" w:space="0" w:color="auto"/>
        <w:right w:val="none" w:sz="0" w:space="0" w:color="auto"/>
      </w:divBdr>
      <w:divsChild>
        <w:div w:id="728303543">
          <w:marLeft w:val="547"/>
          <w:marRight w:val="0"/>
          <w:marTop w:val="14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5c9da9f50f0dd14808d1c4d246e5cc9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3c395663b4098da6b50c057fbc79c21"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093D55-5D07-4C08-85C1-A46FF5EFEBA5}">
  <ds:schemaRefs>
    <ds:schemaRef ds:uri="http://schemas.microsoft.com/sharepoint/v3/contenttype/forms"/>
  </ds:schemaRefs>
</ds:datastoreItem>
</file>

<file path=customXml/itemProps2.xml><?xml version="1.0" encoding="utf-8"?>
<ds:datastoreItem xmlns:ds="http://schemas.openxmlformats.org/officeDocument/2006/customXml" ds:itemID="{E96A6EFB-31FC-42C7-9FF6-0023D5BDE6F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378BD4-6FA9-4D30-8F30-9FDD12E58D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A5A378-BC3E-47EC-B6BA-63F55DCC68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4031</TotalTime>
  <Pages>7</Pages>
  <Words>2713</Words>
  <Characters>15465</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Roy Hu</cp:lastModifiedBy>
  <cp:revision>12</cp:revision>
  <cp:lastPrinted>1900-12-31T16:00:00Z</cp:lastPrinted>
  <dcterms:created xsi:type="dcterms:W3CDTF">2020-07-31T08:08:00Z</dcterms:created>
  <dcterms:modified xsi:type="dcterms:W3CDTF">2020-08-07T10:54:00Z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y fmtid="{D5CDD505-2E9C-101B-9397-08002B2CF9AE}" pid="22" name="ContentTypeId">
    <vt:lpwstr>0x0101003AA7AC0C743A294CADF60F661720E3E6</vt:lpwstr>
  </property>
</Properties>
</file>